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FE2" w:rsidRPr="00F93803" w:rsidRDefault="007C4FE2" w:rsidP="00F93803">
      <w:pPr>
        <w:jc w:val="center"/>
        <w:textAlignment w:val="baseline"/>
        <w:rPr>
          <w:noProof/>
          <w:szCs w:val="28"/>
          <w:lang w:val="uk-UA"/>
        </w:rPr>
      </w:pPr>
      <w:r w:rsidRPr="00C162C3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5" o:title=""/>
          </v:shape>
        </w:pict>
      </w:r>
    </w:p>
    <w:p w:rsidR="007C4FE2" w:rsidRPr="00F93803" w:rsidRDefault="007C4FE2" w:rsidP="00F93803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7C4FE2" w:rsidRPr="00F93803" w:rsidRDefault="007C4FE2" w:rsidP="00F93803">
      <w:pPr>
        <w:tabs>
          <w:tab w:val="left" w:pos="1620"/>
          <w:tab w:val="left" w:pos="1980"/>
        </w:tabs>
        <w:jc w:val="center"/>
        <w:rPr>
          <w:b/>
          <w:caps/>
          <w:sz w:val="28"/>
          <w:szCs w:val="28"/>
          <w:lang w:val="uk-UA"/>
        </w:rPr>
      </w:pPr>
      <w:r w:rsidRPr="00F93803">
        <w:rPr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7C4FE2" w:rsidRPr="00F93803" w:rsidRDefault="007C4FE2" w:rsidP="006C452F">
      <w:pPr>
        <w:tabs>
          <w:tab w:val="left" w:pos="0"/>
        </w:tabs>
        <w:jc w:val="center"/>
        <w:rPr>
          <w:b/>
          <w:caps/>
          <w:sz w:val="28"/>
          <w:szCs w:val="28"/>
          <w:lang w:val="uk-UA"/>
        </w:rPr>
      </w:pPr>
      <w:r w:rsidRPr="00F93803">
        <w:rPr>
          <w:b/>
          <w:caps/>
          <w:sz w:val="28"/>
          <w:szCs w:val="28"/>
          <w:lang w:val="uk-UA"/>
        </w:rPr>
        <w:t>ЗАКАРПАТСЬКОЇ ОБЛАСТІ</w:t>
      </w:r>
    </w:p>
    <w:p w:rsidR="007C4FE2" w:rsidRPr="00F93803" w:rsidRDefault="007C4FE2" w:rsidP="00F93803">
      <w:pPr>
        <w:tabs>
          <w:tab w:val="left" w:pos="1620"/>
          <w:tab w:val="left" w:pos="1980"/>
        </w:tabs>
        <w:jc w:val="center"/>
        <w:rPr>
          <w:b/>
          <w:bCs/>
          <w:caps/>
          <w:sz w:val="28"/>
          <w:szCs w:val="28"/>
          <w:lang w:val="uk-UA"/>
        </w:rPr>
      </w:pPr>
    </w:p>
    <w:p w:rsidR="007C4FE2" w:rsidRPr="00F93803" w:rsidRDefault="007C4FE2" w:rsidP="00F93803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F93803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7C4FE2" w:rsidRPr="00F93803" w:rsidRDefault="007C4FE2" w:rsidP="00F93803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C4FE2" w:rsidRPr="00F93803" w:rsidRDefault="007C4FE2" w:rsidP="00F93803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31.10.2019</w:t>
      </w:r>
      <w:r w:rsidRPr="00F93803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 Мукачево       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352</w:t>
      </w:r>
    </w:p>
    <w:p w:rsidR="007C4FE2" w:rsidRDefault="007C4FE2" w:rsidP="00BA17C7">
      <w:pPr>
        <w:ind w:left="709"/>
        <w:jc w:val="center"/>
        <w:rPr>
          <w:b/>
          <w:i/>
          <w:color w:val="000000"/>
          <w:sz w:val="28"/>
          <w:szCs w:val="28"/>
          <w:lang w:val="uk-UA"/>
        </w:rPr>
      </w:pPr>
    </w:p>
    <w:p w:rsidR="007C4FE2" w:rsidRDefault="007C4FE2" w:rsidP="00BA17C7">
      <w:pPr>
        <w:ind w:left="709"/>
        <w:jc w:val="center"/>
        <w:rPr>
          <w:b/>
          <w:i/>
          <w:color w:val="000000"/>
          <w:sz w:val="28"/>
          <w:szCs w:val="28"/>
          <w:lang w:val="uk-UA"/>
        </w:rPr>
      </w:pPr>
    </w:p>
    <w:p w:rsidR="007C4FE2" w:rsidRDefault="007C4FE2" w:rsidP="00BA17C7">
      <w:pPr>
        <w:ind w:left="709"/>
        <w:jc w:val="center"/>
        <w:rPr>
          <w:b/>
          <w:i/>
          <w:color w:val="000000"/>
          <w:sz w:val="28"/>
          <w:szCs w:val="28"/>
          <w:lang w:val="uk-UA"/>
        </w:rPr>
      </w:pPr>
    </w:p>
    <w:p w:rsidR="007C4FE2" w:rsidRPr="007522C9" w:rsidRDefault="007C4FE2" w:rsidP="00A2483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  <w:lang w:val="uk-UA"/>
        </w:rPr>
      </w:pPr>
      <w:r w:rsidRPr="007522C9">
        <w:rPr>
          <w:b/>
          <w:i/>
          <w:sz w:val="28"/>
          <w:szCs w:val="28"/>
          <w:lang w:val="uk-UA"/>
        </w:rPr>
        <w:t>Про структуру районної державної адміністрації</w:t>
      </w:r>
    </w:p>
    <w:p w:rsidR="007C4FE2" w:rsidRDefault="007C4FE2" w:rsidP="006C452F">
      <w:pPr>
        <w:ind w:left="-567" w:firstLine="709"/>
        <w:rPr>
          <w:b/>
          <w:i/>
          <w:color w:val="000000"/>
          <w:sz w:val="28"/>
          <w:szCs w:val="28"/>
          <w:lang w:val="uk-UA"/>
        </w:rPr>
      </w:pPr>
    </w:p>
    <w:p w:rsidR="007C4FE2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45543F">
        <w:rPr>
          <w:sz w:val="28"/>
          <w:szCs w:val="28"/>
          <w:lang w:val="uk-UA"/>
        </w:rPr>
        <w:t>Відповідно до статей  5, 6, 39,</w:t>
      </w:r>
      <w:r>
        <w:rPr>
          <w:sz w:val="28"/>
          <w:szCs w:val="28"/>
          <w:lang w:val="uk-UA"/>
        </w:rPr>
        <w:t xml:space="preserve"> 41,</w:t>
      </w:r>
      <w:r w:rsidRPr="0045543F">
        <w:rPr>
          <w:sz w:val="28"/>
          <w:szCs w:val="28"/>
          <w:lang w:val="uk-UA"/>
        </w:rPr>
        <w:t xml:space="preserve"> 47 Закону України ,,Про місцеві державні адміністрації”, постанов Кабінету Міністрів України від 12 березня 2005 року №179 ,,Про упорядкування структури апарату центральних органів виконавчої влади, їх територіальних підрозділів та місцевих державних адміністрацій”,  </w:t>
      </w:r>
      <w:r>
        <w:rPr>
          <w:sz w:val="28"/>
          <w:szCs w:val="28"/>
          <w:lang w:val="uk-UA"/>
        </w:rPr>
        <w:t xml:space="preserve">                                  </w:t>
      </w:r>
      <w:r w:rsidRPr="0045543F">
        <w:rPr>
          <w:sz w:val="28"/>
          <w:szCs w:val="28"/>
          <w:lang w:val="uk-UA"/>
        </w:rPr>
        <w:t>від 18 квітня 2012 року № 606 ,,Про затвердження рекомендаційних переліків структурних підрозділів обласної, Київської та Севастопольс</w:t>
      </w:r>
      <w:r>
        <w:rPr>
          <w:sz w:val="28"/>
          <w:szCs w:val="28"/>
          <w:lang w:val="uk-UA"/>
        </w:rPr>
        <w:t xml:space="preserve">ької міської, районної, </w:t>
      </w:r>
      <w:r w:rsidRPr="0045543F">
        <w:rPr>
          <w:sz w:val="28"/>
          <w:szCs w:val="28"/>
          <w:lang w:val="uk-UA"/>
        </w:rPr>
        <w:t>в мм. Києві та Севастополі державних адміністрацій”</w:t>
      </w:r>
      <w:r>
        <w:rPr>
          <w:sz w:val="28"/>
          <w:szCs w:val="28"/>
          <w:lang w:val="uk-UA"/>
        </w:rPr>
        <w:t>, від 25 березня 2014 року № 91 „Деякі питання діяльності місцевих державних адміністрацій” (зі змінами)</w:t>
      </w:r>
      <w:r w:rsidRPr="0045543F">
        <w:rPr>
          <w:sz w:val="28"/>
          <w:szCs w:val="28"/>
          <w:lang w:val="uk-UA"/>
        </w:rPr>
        <w:t xml:space="preserve"> та розпорядження голови Закарпатської обласної державної адміністрації </w:t>
      </w:r>
      <w:r>
        <w:rPr>
          <w:sz w:val="28"/>
          <w:szCs w:val="28"/>
          <w:lang w:val="uk-UA"/>
        </w:rPr>
        <w:t xml:space="preserve">                                </w:t>
      </w:r>
      <w:r w:rsidRPr="0045543F">
        <w:rPr>
          <w:sz w:val="28"/>
          <w:szCs w:val="28"/>
          <w:lang w:val="uk-UA"/>
        </w:rPr>
        <w:t xml:space="preserve">від </w:t>
      </w:r>
      <w:r w:rsidRPr="004D3431">
        <w:rPr>
          <w:sz w:val="28"/>
          <w:szCs w:val="28"/>
          <w:lang w:val="uk-UA"/>
        </w:rPr>
        <w:t>30 жовтня 2019 року</w:t>
      </w:r>
      <w:r>
        <w:rPr>
          <w:sz w:val="28"/>
          <w:szCs w:val="28"/>
          <w:lang w:val="uk-UA"/>
        </w:rPr>
        <w:t xml:space="preserve"> </w:t>
      </w:r>
      <w:r w:rsidRPr="004D3431">
        <w:rPr>
          <w:sz w:val="28"/>
          <w:szCs w:val="28"/>
          <w:lang w:val="uk-UA"/>
        </w:rPr>
        <w:t>№ 81-р</w:t>
      </w:r>
      <w:r>
        <w:rPr>
          <w:sz w:val="28"/>
          <w:szCs w:val="28"/>
          <w:lang w:val="uk-UA"/>
        </w:rPr>
        <w:t xml:space="preserve"> </w:t>
      </w:r>
      <w:r w:rsidRPr="0045543F">
        <w:rPr>
          <w:sz w:val="28"/>
          <w:szCs w:val="28"/>
          <w:lang w:val="uk-UA"/>
        </w:rPr>
        <w:t>,,</w:t>
      </w:r>
      <w:r>
        <w:rPr>
          <w:sz w:val="28"/>
          <w:szCs w:val="28"/>
          <w:lang w:val="uk-UA"/>
        </w:rPr>
        <w:t>Про граничну чисельність працівників районних державних адміністрацій</w:t>
      </w:r>
      <w:r w:rsidRPr="0045543F">
        <w:rPr>
          <w:sz w:val="28"/>
          <w:szCs w:val="28"/>
          <w:lang w:val="uk-UA"/>
        </w:rPr>
        <w:t>”</w:t>
      </w:r>
      <w:r w:rsidRPr="004D3431">
        <w:rPr>
          <w:sz w:val="28"/>
          <w:szCs w:val="28"/>
          <w:lang w:val="uk-UA"/>
        </w:rPr>
        <w:t>:</w:t>
      </w:r>
    </w:p>
    <w:p w:rsidR="007C4FE2" w:rsidRPr="00AA09A6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</w:p>
    <w:p w:rsidR="007C4FE2" w:rsidRPr="00AA09A6" w:rsidRDefault="007C4FE2" w:rsidP="00AA09A6">
      <w:pPr>
        <w:widowControl w:val="0"/>
        <w:tabs>
          <w:tab w:val="left" w:pos="709"/>
        </w:tabs>
        <w:autoSpaceDE w:val="0"/>
        <w:autoSpaceDN w:val="0"/>
        <w:adjustRightInd w:val="0"/>
        <w:ind w:left="-567" w:firstLine="709"/>
        <w:jc w:val="both"/>
        <w:rPr>
          <w:sz w:val="28"/>
          <w:szCs w:val="28"/>
          <w:lang w:val="uk-UA"/>
        </w:rPr>
      </w:pPr>
      <w:r w:rsidRPr="00EE3D1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Pr="00EE3D12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з 01 січня 2020 року </w:t>
      </w:r>
      <w:r w:rsidRPr="00EE3D12">
        <w:rPr>
          <w:sz w:val="28"/>
          <w:szCs w:val="28"/>
          <w:lang w:val="uk-UA"/>
        </w:rPr>
        <w:t>структуру районної державної адміністрації з переліком</w:t>
      </w:r>
      <w:r>
        <w:rPr>
          <w:sz w:val="28"/>
          <w:szCs w:val="28"/>
          <w:lang w:val="uk-UA"/>
        </w:rPr>
        <w:t xml:space="preserve"> структурних підрозділів райдержадміністрації</w:t>
      </w:r>
      <w:r w:rsidRPr="00EE3D12">
        <w:rPr>
          <w:sz w:val="28"/>
          <w:szCs w:val="28"/>
          <w:lang w:val="uk-UA"/>
        </w:rPr>
        <w:t xml:space="preserve"> та граничною чисельністю працівників Мукачівської </w:t>
      </w:r>
      <w:r>
        <w:rPr>
          <w:sz w:val="28"/>
          <w:szCs w:val="28"/>
          <w:lang w:val="uk-UA"/>
        </w:rPr>
        <w:t>райдержадміністрації</w:t>
      </w:r>
      <w:r w:rsidRPr="00EE3D12">
        <w:rPr>
          <w:sz w:val="28"/>
          <w:szCs w:val="28"/>
          <w:lang w:val="uk-UA"/>
        </w:rPr>
        <w:t xml:space="preserve">, що додається.    </w:t>
      </w:r>
    </w:p>
    <w:p w:rsidR="007C4FE2" w:rsidRPr="00AA09A6" w:rsidRDefault="007C4FE2" w:rsidP="00AA09A6">
      <w:pPr>
        <w:widowControl w:val="0"/>
        <w:autoSpaceDE w:val="0"/>
        <w:autoSpaceDN w:val="0"/>
        <w:adjustRightInd w:val="0"/>
        <w:ind w:left="-567"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A2483A">
        <w:rPr>
          <w:sz w:val="28"/>
          <w:szCs w:val="28"/>
          <w:lang w:val="uk-UA"/>
        </w:rPr>
        <w:t xml:space="preserve">Визнати таким, що втратило чинність розпорядження голови районної державної адміністрації </w:t>
      </w:r>
      <w:r w:rsidRPr="00F21894">
        <w:rPr>
          <w:rFonts w:ascii="Times New Roman CYR" w:hAnsi="Times New Roman CYR" w:cs="Times New Roman CYR"/>
          <w:sz w:val="28"/>
          <w:szCs w:val="28"/>
          <w:lang w:val="uk-UA"/>
        </w:rPr>
        <w:t xml:space="preserve">від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07</w:t>
      </w:r>
      <w:r w:rsidRPr="00F21894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06</w:t>
      </w:r>
      <w:r w:rsidRPr="00F21894">
        <w:rPr>
          <w:rFonts w:ascii="Times New Roman CYR" w:hAnsi="Times New Roman CYR" w:cs="Times New Roman CYR"/>
          <w:sz w:val="28"/>
          <w:szCs w:val="28"/>
          <w:lang w:val="uk-UA"/>
        </w:rPr>
        <w:t>.201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 w:rsidRPr="00F21894">
        <w:rPr>
          <w:rFonts w:ascii="Times New Roman CYR" w:hAnsi="Times New Roman CYR" w:cs="Times New Roman CYR"/>
          <w:sz w:val="28"/>
          <w:szCs w:val="28"/>
          <w:lang w:val="uk-UA"/>
        </w:rPr>
        <w:t xml:space="preserve"> №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279</w:t>
      </w:r>
      <w:r w:rsidRPr="00F21894">
        <w:rPr>
          <w:rFonts w:ascii="Times New Roman CYR" w:hAnsi="Times New Roman CYR" w:cs="Times New Roman CYR"/>
          <w:sz w:val="28"/>
          <w:szCs w:val="28"/>
          <w:lang w:val="uk-UA"/>
        </w:rPr>
        <w:t xml:space="preserve"> ,,Про структуру районної державної адміністрації”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7C4FE2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133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91331E">
        <w:rPr>
          <w:sz w:val="28"/>
          <w:szCs w:val="28"/>
          <w:lang w:val="uk-UA"/>
        </w:rPr>
        <w:t>Внести зміни до структури</w:t>
      </w:r>
      <w:r>
        <w:rPr>
          <w:sz w:val="28"/>
          <w:szCs w:val="28"/>
          <w:lang w:val="uk-UA"/>
        </w:rPr>
        <w:t xml:space="preserve"> та штатного розпису</w:t>
      </w:r>
      <w:r w:rsidRPr="0091331E">
        <w:rPr>
          <w:sz w:val="28"/>
          <w:szCs w:val="28"/>
          <w:lang w:val="uk-UA"/>
        </w:rPr>
        <w:t xml:space="preserve"> апарату </w:t>
      </w:r>
      <w:r w:rsidRPr="001F5666">
        <w:rPr>
          <w:sz w:val="28"/>
          <w:szCs w:val="28"/>
          <w:lang w:val="uk-UA"/>
        </w:rPr>
        <w:t>райдержадміністрації</w:t>
      </w:r>
      <w:r w:rsidRPr="0091331E">
        <w:rPr>
          <w:sz w:val="28"/>
          <w:szCs w:val="28"/>
          <w:lang w:val="uk-UA"/>
        </w:rPr>
        <w:t>, а саме:</w:t>
      </w:r>
    </w:p>
    <w:p w:rsidR="007C4FE2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4208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1.</w:t>
      </w:r>
      <w:r w:rsidRPr="00420850">
        <w:rPr>
          <w:sz w:val="28"/>
          <w:szCs w:val="28"/>
          <w:lang w:val="uk-UA"/>
        </w:rPr>
        <w:t> Скоротити посади:</w:t>
      </w:r>
    </w:p>
    <w:p w:rsidR="007C4FE2" w:rsidRPr="00420850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першого заступника голови райдержадміністрації – 1</w:t>
      </w:r>
      <w:r w:rsidRPr="00420850">
        <w:rPr>
          <w:sz w:val="28"/>
          <w:szCs w:val="28"/>
          <w:lang w:val="uk-UA"/>
        </w:rPr>
        <w:t xml:space="preserve"> штатну одиницю;</w:t>
      </w:r>
    </w:p>
    <w:p w:rsidR="007C4FE2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 xml:space="preserve">- заступника голови </w:t>
      </w:r>
      <w:r>
        <w:rPr>
          <w:sz w:val="28"/>
          <w:szCs w:val="28"/>
          <w:lang w:val="uk-UA"/>
        </w:rPr>
        <w:t>райдержадміністрації – 1</w:t>
      </w:r>
      <w:r w:rsidRPr="00420850">
        <w:rPr>
          <w:sz w:val="28"/>
          <w:szCs w:val="28"/>
          <w:lang w:val="uk-UA"/>
        </w:rPr>
        <w:t>штатну одиницю;</w:t>
      </w:r>
    </w:p>
    <w:p w:rsidR="007C4FE2" w:rsidRPr="00420850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 заступника керівника апарату - начальника відділу організаційної та інформаційної роботи апарату райдержадміністрації – 1 штатну одиницю;</w:t>
      </w:r>
    </w:p>
    <w:p w:rsidR="007C4FE2" w:rsidRPr="00420850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 </w:t>
      </w:r>
      <w:r>
        <w:rPr>
          <w:sz w:val="28"/>
          <w:szCs w:val="28"/>
          <w:lang w:val="uk-UA"/>
        </w:rPr>
        <w:t>завідувача сектору</w:t>
      </w:r>
      <w:r w:rsidRPr="00420850">
        <w:rPr>
          <w:sz w:val="28"/>
          <w:szCs w:val="28"/>
          <w:lang w:val="uk-UA"/>
        </w:rPr>
        <w:t xml:space="preserve"> контролю апарату райдержадміністрації – 1 штатну одиницю;</w:t>
      </w:r>
    </w:p>
    <w:p w:rsidR="007C4FE2" w:rsidRPr="00420850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 головного спеціаліста відділу фінансово-господарського забезпечення апарату райдержадміністрації – 1 штатну одиницю;</w:t>
      </w:r>
    </w:p>
    <w:p w:rsidR="007C4FE2" w:rsidRPr="00420850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 головного спеціаліста загального відділу апарату райдержадміністрації</w:t>
      </w:r>
      <w:r>
        <w:rPr>
          <w:sz w:val="28"/>
          <w:szCs w:val="28"/>
          <w:lang w:val="uk-UA"/>
        </w:rPr>
        <w:t xml:space="preserve">                  </w:t>
      </w:r>
      <w:r w:rsidRPr="00420850">
        <w:rPr>
          <w:sz w:val="28"/>
          <w:szCs w:val="28"/>
          <w:lang w:val="uk-UA"/>
        </w:rPr>
        <w:t xml:space="preserve"> – 1 штатну одиницю;</w:t>
      </w:r>
    </w:p>
    <w:p w:rsidR="007C4FE2" w:rsidRPr="00420850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 головного спеціаліста відділу організаційної та інформаційної роботи апарату райдержадміністрації –</w:t>
      </w:r>
      <w:r>
        <w:rPr>
          <w:sz w:val="28"/>
          <w:szCs w:val="28"/>
          <w:lang w:val="uk-UA"/>
        </w:rPr>
        <w:t xml:space="preserve"> 3 </w:t>
      </w:r>
      <w:r w:rsidRPr="00420850">
        <w:rPr>
          <w:sz w:val="28"/>
          <w:szCs w:val="28"/>
          <w:lang w:val="uk-UA"/>
        </w:rPr>
        <w:t xml:space="preserve"> штатні одиниці;</w:t>
      </w:r>
    </w:p>
    <w:p w:rsidR="007C4FE2" w:rsidRPr="00420850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 xml:space="preserve">- головного спеціаліста відділу персоналу апарату райдержадміністрації </w:t>
      </w:r>
      <w:r>
        <w:rPr>
          <w:sz w:val="28"/>
          <w:szCs w:val="28"/>
          <w:lang w:val="uk-UA"/>
        </w:rPr>
        <w:t xml:space="preserve">                 </w:t>
      </w:r>
      <w:r w:rsidRPr="00420850">
        <w:rPr>
          <w:sz w:val="28"/>
          <w:szCs w:val="28"/>
          <w:lang w:val="uk-UA"/>
        </w:rPr>
        <w:t>– 1 штатну одиницю;</w:t>
      </w:r>
    </w:p>
    <w:p w:rsidR="007C4FE2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 головного спеціаліста відділу взаємодії з правоохоронними органами, запобігання і виявлення корупції</w:t>
      </w:r>
      <w:r>
        <w:rPr>
          <w:sz w:val="28"/>
          <w:szCs w:val="28"/>
          <w:lang w:val="uk-UA"/>
        </w:rPr>
        <w:t>,</w:t>
      </w:r>
      <w:r w:rsidRPr="00420850">
        <w:rPr>
          <w:sz w:val="28"/>
          <w:szCs w:val="28"/>
          <w:lang w:val="uk-UA"/>
        </w:rPr>
        <w:t xml:space="preserve"> оборонної та мобілізаційної роботи апарату райдержадміністрації – 1 штатну одиницю;</w:t>
      </w:r>
    </w:p>
    <w:p w:rsidR="007C4FE2" w:rsidRPr="00420850" w:rsidRDefault="007C4FE2" w:rsidP="00404891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 головного спеціаліста відділу ведення Державного реєстру виборців апарату райдержа</w:t>
      </w:r>
      <w:r>
        <w:rPr>
          <w:sz w:val="28"/>
          <w:szCs w:val="28"/>
          <w:lang w:val="uk-UA"/>
        </w:rPr>
        <w:t>дміністрації – 2 штатні одиниці</w:t>
      </w:r>
      <w:r w:rsidRPr="00420850">
        <w:rPr>
          <w:sz w:val="28"/>
          <w:szCs w:val="28"/>
          <w:lang w:val="uk-UA"/>
        </w:rPr>
        <w:t>;</w:t>
      </w:r>
    </w:p>
    <w:p w:rsidR="007C4FE2" w:rsidRPr="00420850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 провідного інспектора відділу взаємодії з правоохоронними органами, запобігання і виявлення корупції</w:t>
      </w:r>
      <w:r>
        <w:rPr>
          <w:sz w:val="28"/>
          <w:szCs w:val="28"/>
          <w:lang w:val="uk-UA"/>
        </w:rPr>
        <w:t>,</w:t>
      </w:r>
      <w:r w:rsidRPr="00420850">
        <w:rPr>
          <w:sz w:val="28"/>
          <w:szCs w:val="28"/>
          <w:lang w:val="uk-UA"/>
        </w:rPr>
        <w:t xml:space="preserve"> оборонної та  мобілізаційної роботи апарату райдержадміністрації – 1 штатну одиницю;</w:t>
      </w:r>
    </w:p>
    <w:p w:rsidR="007C4FE2" w:rsidRPr="00420850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 документознавця І категорії сектору контролю апарату райдержадміністрації –1 штатну одиницю;</w:t>
      </w:r>
    </w:p>
    <w:p w:rsidR="007C4FE2" w:rsidRPr="00AA09A6" w:rsidRDefault="007C4FE2" w:rsidP="00AA09A6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 прибиральника службових приміщень відділу фінансово-господарського забезпечення апарату райдержадміністрації – 2 штатні одиниці.</w:t>
      </w:r>
    </w:p>
    <w:p w:rsidR="007C4FE2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Утворити</w:t>
      </w:r>
      <w:r w:rsidRPr="001318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сектор документообігу, контролю та роботи зі зверненнями громадян апарату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, реорганізувавши шляхом злиття загального відділу апарату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та сектору контролю апарату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>.</w:t>
      </w:r>
    </w:p>
    <w:p w:rsidR="007C4FE2" w:rsidRPr="00420850" w:rsidRDefault="007C4FE2" w:rsidP="00D46471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Вивести посади:</w:t>
      </w:r>
    </w:p>
    <w:p w:rsidR="007C4FE2" w:rsidRPr="00420850" w:rsidRDefault="007C4FE2" w:rsidP="00D46471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 начальника загального відділу апарату райдержадміністрації – 1 штатну одиницю;</w:t>
      </w:r>
    </w:p>
    <w:p w:rsidR="007C4FE2" w:rsidRDefault="007C4FE2" w:rsidP="00D46471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Pr="00420850">
        <w:rPr>
          <w:sz w:val="28"/>
          <w:szCs w:val="28"/>
          <w:lang w:val="uk-UA"/>
        </w:rPr>
        <w:t>провідного документознавця апарату райдержа</w:t>
      </w:r>
      <w:r>
        <w:rPr>
          <w:sz w:val="28"/>
          <w:szCs w:val="28"/>
          <w:lang w:val="uk-UA"/>
        </w:rPr>
        <w:t>дміністрації – 1 штатну одиницю.</w:t>
      </w:r>
    </w:p>
    <w:p w:rsidR="007C4FE2" w:rsidRPr="00420850" w:rsidRDefault="007C4FE2" w:rsidP="00D46471">
      <w:pPr>
        <w:tabs>
          <w:tab w:val="num" w:pos="0"/>
          <w:tab w:val="left" w:pos="900"/>
        </w:tabs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Ввести посади:</w:t>
      </w:r>
    </w:p>
    <w:p w:rsidR="007C4FE2" w:rsidRPr="00420850" w:rsidRDefault="007C4FE2" w:rsidP="00D46471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Pr="00420850">
        <w:rPr>
          <w:sz w:val="28"/>
          <w:szCs w:val="28"/>
          <w:lang w:val="uk-UA"/>
        </w:rPr>
        <w:t xml:space="preserve">завідувача сектору </w:t>
      </w:r>
      <w:r>
        <w:rPr>
          <w:sz w:val="28"/>
          <w:szCs w:val="28"/>
          <w:lang w:val="uk-UA"/>
        </w:rPr>
        <w:t xml:space="preserve">документообігу, контролю та роботи зі зверненнями громадян апарату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</w:t>
      </w:r>
      <w:r w:rsidRPr="00420850">
        <w:rPr>
          <w:sz w:val="28"/>
          <w:szCs w:val="28"/>
          <w:lang w:val="uk-UA"/>
        </w:rPr>
        <w:t>– 1 штатну одиницю;</w:t>
      </w:r>
    </w:p>
    <w:p w:rsidR="007C4FE2" w:rsidRDefault="007C4FE2" w:rsidP="00325F03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 xml:space="preserve">- провідного документознавця </w:t>
      </w:r>
      <w:r>
        <w:rPr>
          <w:sz w:val="28"/>
          <w:szCs w:val="28"/>
          <w:lang w:val="uk-UA"/>
        </w:rPr>
        <w:t xml:space="preserve">сектору документообігу, контролю та роботи зі зверненнями громадян апарату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– 1 штатну одиницю.</w:t>
      </w:r>
    </w:p>
    <w:p w:rsidR="007C4FE2" w:rsidRPr="00AA09A6" w:rsidRDefault="007C4FE2" w:rsidP="00AA09A6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Установити, що сектор документообігу, контролю та роботи зі зверненнями громадян апарату </w:t>
      </w:r>
      <w:r w:rsidRPr="001F5666">
        <w:rPr>
          <w:sz w:val="28"/>
          <w:szCs w:val="28"/>
          <w:lang w:val="uk-UA"/>
        </w:rPr>
        <w:t>райдержадміністраці</w:t>
      </w:r>
      <w:r>
        <w:rPr>
          <w:sz w:val="28"/>
          <w:szCs w:val="28"/>
          <w:lang w:val="uk-UA"/>
        </w:rPr>
        <w:t>ї є правонаступником майна, справ і зобов’язань загального відділу апарату райдержадміністрації та сектору контролю апарату райдержадміністрації.</w:t>
      </w:r>
    </w:p>
    <w:p w:rsidR="007C4FE2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180D05">
        <w:rPr>
          <w:sz w:val="28"/>
          <w:szCs w:val="28"/>
          <w:lang w:val="uk-UA"/>
        </w:rPr>
        <w:t>3.3. Утворити відділ персоналу, організаційної та інформаційної роботи апарату райдержадміністрації,</w:t>
      </w:r>
      <w:r>
        <w:rPr>
          <w:sz w:val="28"/>
          <w:szCs w:val="28"/>
          <w:lang w:val="uk-UA"/>
        </w:rPr>
        <w:t xml:space="preserve"> реорганізувавши шляхом злиття відділу організаційної та інформаційної роботи апарату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та відділу персоналу апарату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. </w:t>
      </w:r>
    </w:p>
    <w:p w:rsidR="007C4FE2" w:rsidRDefault="007C4FE2" w:rsidP="00325F03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Вивести посади:</w:t>
      </w:r>
    </w:p>
    <w:p w:rsidR="007C4FE2" w:rsidRPr="00420850" w:rsidRDefault="007C4FE2" w:rsidP="00325F03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lang w:val="uk-UA"/>
        </w:rPr>
        <w:t> </w:t>
      </w:r>
      <w:r w:rsidRPr="00420850">
        <w:rPr>
          <w:sz w:val="28"/>
          <w:szCs w:val="28"/>
          <w:lang w:val="uk-UA"/>
        </w:rPr>
        <w:t xml:space="preserve">головного спеціаліста відділу організаційної та інформаційної роботи апарату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</w:t>
      </w:r>
      <w:r w:rsidRPr="00420850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1 штатну одиницю</w:t>
      </w:r>
      <w:r w:rsidRPr="00420850">
        <w:rPr>
          <w:sz w:val="28"/>
          <w:szCs w:val="28"/>
          <w:lang w:val="uk-UA"/>
        </w:rPr>
        <w:t>;</w:t>
      </w:r>
    </w:p>
    <w:p w:rsidR="007C4FE2" w:rsidRPr="00420850" w:rsidRDefault="007C4FE2" w:rsidP="00325F03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 xml:space="preserve">- оператора комп’ютерного набору І категорії відділу організаційної та інформаційної роботи апарату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</w:t>
      </w:r>
      <w:r w:rsidRPr="00420850">
        <w:rPr>
          <w:sz w:val="28"/>
          <w:szCs w:val="28"/>
          <w:lang w:val="uk-UA"/>
        </w:rPr>
        <w:t>– 1 штатну одиницю;</w:t>
      </w:r>
    </w:p>
    <w:p w:rsidR="007C4FE2" w:rsidRPr="00420850" w:rsidRDefault="007C4FE2" w:rsidP="00325F03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 начальника відділу персоналу</w:t>
      </w:r>
      <w:r>
        <w:rPr>
          <w:sz w:val="28"/>
          <w:szCs w:val="28"/>
          <w:lang w:val="uk-UA"/>
        </w:rPr>
        <w:t xml:space="preserve"> </w:t>
      </w:r>
      <w:r w:rsidRPr="00420850">
        <w:rPr>
          <w:sz w:val="28"/>
          <w:szCs w:val="28"/>
          <w:lang w:val="uk-UA"/>
        </w:rPr>
        <w:t xml:space="preserve">апарату </w:t>
      </w:r>
      <w:r w:rsidRPr="001F5666">
        <w:rPr>
          <w:sz w:val="28"/>
          <w:szCs w:val="28"/>
          <w:lang w:val="uk-UA"/>
        </w:rPr>
        <w:t>райдержадміністрації</w:t>
      </w:r>
      <w:r w:rsidRPr="00420850">
        <w:rPr>
          <w:sz w:val="28"/>
          <w:szCs w:val="28"/>
          <w:lang w:val="uk-UA"/>
        </w:rPr>
        <w:t xml:space="preserve"> – 1 штатну одиницю;</w:t>
      </w:r>
    </w:p>
    <w:p w:rsidR="007C4FE2" w:rsidRPr="00420850" w:rsidRDefault="007C4FE2" w:rsidP="00AA09A6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 xml:space="preserve">- головного спеціаліста відділу персоналу апарату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                 </w:t>
      </w:r>
      <w:r w:rsidRPr="00420850">
        <w:rPr>
          <w:sz w:val="28"/>
          <w:szCs w:val="28"/>
          <w:lang w:val="uk-UA"/>
        </w:rPr>
        <w:t>– 1 штатну одиницю;</w:t>
      </w:r>
    </w:p>
    <w:p w:rsidR="007C4FE2" w:rsidRPr="00420850" w:rsidRDefault="007C4FE2" w:rsidP="00325F03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Ввести посади:</w:t>
      </w:r>
    </w:p>
    <w:p w:rsidR="007C4FE2" w:rsidRPr="00420850" w:rsidRDefault="007C4FE2" w:rsidP="006A7A02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 начальника відділу персоналу, організаційної та інформаційної роботи апарату </w:t>
      </w:r>
      <w:r w:rsidRPr="00420850">
        <w:rPr>
          <w:sz w:val="28"/>
          <w:szCs w:val="28"/>
          <w:lang w:val="uk-UA"/>
        </w:rPr>
        <w:t>райдержадміністрації – 1 штатну одиницю;</w:t>
      </w:r>
    </w:p>
    <w:p w:rsidR="007C4FE2" w:rsidRDefault="007C4FE2" w:rsidP="00404891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 головного спеціаліста відд</w:t>
      </w:r>
      <w:r>
        <w:rPr>
          <w:sz w:val="28"/>
          <w:szCs w:val="28"/>
          <w:lang w:val="uk-UA"/>
        </w:rPr>
        <w:t xml:space="preserve">ілу персоналу, організаційної та інформаційної роботи апарату </w:t>
      </w:r>
      <w:r w:rsidRPr="00420850">
        <w:rPr>
          <w:sz w:val="28"/>
          <w:szCs w:val="28"/>
          <w:lang w:val="uk-UA"/>
        </w:rPr>
        <w:t>райдержа</w:t>
      </w:r>
      <w:r>
        <w:rPr>
          <w:sz w:val="28"/>
          <w:szCs w:val="28"/>
          <w:lang w:val="uk-UA"/>
        </w:rPr>
        <w:t>дміністрації – 2 штатні одиниці.</w:t>
      </w:r>
    </w:p>
    <w:p w:rsidR="007C4FE2" w:rsidRDefault="007C4FE2" w:rsidP="00AA09A6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Установити, що відділ персоналу, організаційної та інформаційної роботи апарату райдержадміністрації є правонаступником майна, справ і зобов’язань відділу організаційної та інформаційної роботи апарату райдержадміністрації та відділу персоналу апарату райдержадміністрації.</w:t>
      </w:r>
    </w:p>
    <w:p w:rsidR="007C4FE2" w:rsidRPr="00AA09A6" w:rsidRDefault="007C4FE2" w:rsidP="00751857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Ввести в склад відділу фінансово-господарського забезпечення апарату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посаду</w:t>
      </w:r>
      <w:r w:rsidRPr="00420850">
        <w:rPr>
          <w:sz w:val="28"/>
          <w:szCs w:val="28"/>
          <w:lang w:val="uk-UA"/>
        </w:rPr>
        <w:t> оператора комп’ютерного</w:t>
      </w:r>
      <w:r>
        <w:rPr>
          <w:sz w:val="28"/>
          <w:szCs w:val="28"/>
          <w:lang w:val="uk-UA"/>
        </w:rPr>
        <w:t xml:space="preserve"> </w:t>
      </w:r>
      <w:r w:rsidRPr="00420850">
        <w:rPr>
          <w:sz w:val="28"/>
          <w:szCs w:val="28"/>
          <w:lang w:val="uk-UA"/>
        </w:rPr>
        <w:t>набору І категорії відд</w:t>
      </w:r>
      <w:r>
        <w:rPr>
          <w:sz w:val="28"/>
          <w:szCs w:val="28"/>
          <w:lang w:val="uk-UA"/>
        </w:rPr>
        <w:t xml:space="preserve">ілу фінансово-господарського забезпечення апарату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– 1 штатну одиницю.</w:t>
      </w:r>
    </w:p>
    <w:p w:rsidR="007C4FE2" w:rsidRPr="00AA09A6" w:rsidRDefault="007C4FE2" w:rsidP="00AA09A6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3.5. Вивести посаду </w:t>
      </w:r>
      <w:r w:rsidRPr="00420850">
        <w:rPr>
          <w:sz w:val="28"/>
          <w:szCs w:val="28"/>
          <w:lang w:val="uk-UA"/>
        </w:rPr>
        <w:t>начальника відділу взаємодії з правоохоронними органами, запобігання і виявлення корупції</w:t>
      </w:r>
      <w:r>
        <w:rPr>
          <w:sz w:val="28"/>
          <w:szCs w:val="28"/>
          <w:lang w:val="uk-UA"/>
        </w:rPr>
        <w:t>,</w:t>
      </w:r>
      <w:r w:rsidRPr="00420850">
        <w:rPr>
          <w:sz w:val="28"/>
          <w:szCs w:val="28"/>
          <w:lang w:val="uk-UA"/>
        </w:rPr>
        <w:t xml:space="preserve"> оборонної та  мобілізаційної роботи</w:t>
      </w:r>
      <w:r>
        <w:rPr>
          <w:sz w:val="28"/>
          <w:szCs w:val="28"/>
          <w:lang w:val="uk-UA"/>
        </w:rPr>
        <w:t xml:space="preserve"> </w:t>
      </w:r>
      <w:r w:rsidRPr="00420850">
        <w:rPr>
          <w:sz w:val="28"/>
          <w:szCs w:val="28"/>
          <w:lang w:val="uk-UA"/>
        </w:rPr>
        <w:t xml:space="preserve">апарату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– 1 штатну одиницю.</w:t>
      </w:r>
    </w:p>
    <w:p w:rsidR="007C4FE2" w:rsidRPr="00AA09A6" w:rsidRDefault="007C4FE2" w:rsidP="00AA09A6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3.6. Ввести в склад апарату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посаду головного спеціаліста з питань режимно-секретної, мобілізаційної та оборонної роботи апарату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– 1 штатну одиницю.</w:t>
      </w:r>
    </w:p>
    <w:p w:rsidR="007C4FE2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Внести зміни до структури та штатного розпису структурних підрозділів райдержадміністрації, а саме:</w:t>
      </w:r>
    </w:p>
    <w:p w:rsidR="007C4FE2" w:rsidRDefault="007C4FE2" w:rsidP="006C452F">
      <w:pPr>
        <w:ind w:left="-567"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4</w:t>
      </w:r>
      <w:r w:rsidRPr="00420850">
        <w:rPr>
          <w:bCs/>
          <w:color w:val="000000"/>
          <w:sz w:val="28"/>
          <w:szCs w:val="28"/>
          <w:lang w:val="uk-UA"/>
        </w:rPr>
        <w:t>.1. Скоротити посади:</w:t>
      </w:r>
    </w:p>
    <w:p w:rsidR="007C4FE2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- начальника відділу охорони здоров’я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</w:t>
      </w:r>
      <w:r w:rsidRPr="00420850">
        <w:rPr>
          <w:sz w:val="28"/>
          <w:szCs w:val="28"/>
          <w:lang w:val="uk-UA"/>
        </w:rPr>
        <w:t>– 1 штатну одиницю</w:t>
      </w:r>
      <w:r>
        <w:rPr>
          <w:sz w:val="28"/>
          <w:szCs w:val="28"/>
          <w:lang w:val="uk-UA"/>
        </w:rPr>
        <w:t>;</w:t>
      </w:r>
    </w:p>
    <w:p w:rsidR="007C4FE2" w:rsidRPr="00324479" w:rsidRDefault="007C4FE2" w:rsidP="00324479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 головного спеціаліста відділу </w:t>
      </w:r>
      <w:r>
        <w:rPr>
          <w:bCs/>
          <w:color w:val="000000"/>
          <w:sz w:val="28"/>
          <w:szCs w:val="28"/>
          <w:lang w:val="uk-UA"/>
        </w:rPr>
        <w:t xml:space="preserve">охорони здоров’я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                  </w:t>
      </w:r>
      <w:r w:rsidRPr="00420850">
        <w:rPr>
          <w:sz w:val="28"/>
          <w:szCs w:val="28"/>
          <w:lang w:val="uk-UA"/>
        </w:rPr>
        <w:t>– 1 штатну одиницю</w:t>
      </w:r>
      <w:r>
        <w:rPr>
          <w:sz w:val="28"/>
          <w:szCs w:val="28"/>
          <w:lang w:val="uk-UA"/>
        </w:rPr>
        <w:t>;</w:t>
      </w:r>
    </w:p>
    <w:p w:rsidR="007C4FE2" w:rsidRDefault="007C4FE2" w:rsidP="00B254BC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 начальника управління освіти, молоді та спорту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                  </w:t>
      </w:r>
      <w:r w:rsidRPr="00420850">
        <w:rPr>
          <w:sz w:val="28"/>
          <w:szCs w:val="28"/>
          <w:lang w:val="uk-UA"/>
        </w:rPr>
        <w:t>– 1 штатну одиницю</w:t>
      </w:r>
      <w:r>
        <w:rPr>
          <w:sz w:val="28"/>
          <w:szCs w:val="28"/>
          <w:lang w:val="uk-UA"/>
        </w:rPr>
        <w:t>;</w:t>
      </w:r>
    </w:p>
    <w:p w:rsidR="007C4FE2" w:rsidRDefault="007C4FE2" w:rsidP="00324479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начальника відділу молоді та спорту управління освіти, молоді та спорту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</w:t>
      </w:r>
      <w:r w:rsidRPr="00420850">
        <w:rPr>
          <w:sz w:val="28"/>
          <w:szCs w:val="28"/>
          <w:lang w:val="uk-UA"/>
        </w:rPr>
        <w:t>– 1 штатну одиницю</w:t>
      </w:r>
      <w:r>
        <w:rPr>
          <w:sz w:val="28"/>
          <w:szCs w:val="28"/>
          <w:lang w:val="uk-UA"/>
        </w:rPr>
        <w:t>;</w:t>
      </w:r>
    </w:p>
    <w:p w:rsidR="007C4FE2" w:rsidRDefault="007C4FE2" w:rsidP="00324479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головного спеціаліста відділу молоді та спорту управління освіти, молоді та спорту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</w:t>
      </w:r>
      <w:r w:rsidRPr="00420850">
        <w:rPr>
          <w:sz w:val="28"/>
          <w:szCs w:val="28"/>
          <w:lang w:val="uk-UA"/>
        </w:rPr>
        <w:t>– 1 штатну одиницю</w:t>
      </w:r>
      <w:r>
        <w:rPr>
          <w:sz w:val="28"/>
          <w:szCs w:val="28"/>
          <w:lang w:val="uk-UA"/>
        </w:rPr>
        <w:t>;</w:t>
      </w:r>
    </w:p>
    <w:p w:rsidR="007C4FE2" w:rsidRDefault="007C4FE2" w:rsidP="00324479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оператора комп’ютерного набору відділу освіти управління освіти, молоді та спорту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</w:t>
      </w:r>
      <w:r w:rsidRPr="00420850">
        <w:rPr>
          <w:sz w:val="28"/>
          <w:szCs w:val="28"/>
          <w:lang w:val="uk-UA"/>
        </w:rPr>
        <w:t>– 1 штатну одиницю</w:t>
      </w:r>
      <w:r>
        <w:rPr>
          <w:sz w:val="28"/>
          <w:szCs w:val="28"/>
          <w:lang w:val="uk-UA"/>
        </w:rPr>
        <w:t>;</w:t>
      </w:r>
    </w:p>
    <w:p w:rsidR="007C4FE2" w:rsidRPr="00655CAD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655CAD">
        <w:rPr>
          <w:sz w:val="28"/>
          <w:szCs w:val="28"/>
          <w:lang w:val="uk-UA"/>
        </w:rPr>
        <w:t>- начальника відділу містобудування, архітектури, житлово-комунального господарства, будівництва та інфраструктури райдержадміністрації</w:t>
      </w:r>
      <w:r>
        <w:rPr>
          <w:sz w:val="28"/>
          <w:szCs w:val="28"/>
          <w:lang w:val="uk-UA"/>
        </w:rPr>
        <w:t xml:space="preserve">                                     </w:t>
      </w:r>
      <w:r w:rsidRPr="00655CAD">
        <w:rPr>
          <w:sz w:val="28"/>
          <w:szCs w:val="28"/>
          <w:lang w:val="uk-UA"/>
        </w:rPr>
        <w:t xml:space="preserve"> –  1 штатну одиницю;</w:t>
      </w:r>
    </w:p>
    <w:p w:rsidR="007C4FE2" w:rsidRPr="00655CAD" w:rsidRDefault="007C4FE2" w:rsidP="00324479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Pr="00655CAD">
        <w:rPr>
          <w:sz w:val="28"/>
          <w:szCs w:val="28"/>
          <w:lang w:val="uk-UA"/>
        </w:rPr>
        <w:t xml:space="preserve">головного спеціаліста відділу містобудування, архітектури, житлово-комунального господарств, будівництва та інфраструктури райдержадміністрації </w:t>
      </w:r>
      <w:r>
        <w:rPr>
          <w:sz w:val="28"/>
          <w:szCs w:val="28"/>
          <w:lang w:val="uk-UA"/>
        </w:rPr>
        <w:t xml:space="preserve">              </w:t>
      </w:r>
      <w:r w:rsidRPr="00655CAD">
        <w:rPr>
          <w:sz w:val="28"/>
          <w:szCs w:val="28"/>
          <w:lang w:val="uk-UA"/>
        </w:rPr>
        <w:t>– 3 штатні одиниці;</w:t>
      </w:r>
    </w:p>
    <w:p w:rsidR="007C4FE2" w:rsidRPr="00324479" w:rsidRDefault="007C4FE2" w:rsidP="002B7ED8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головного</w:t>
      </w:r>
      <w:r w:rsidRPr="00324479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>а</w:t>
      </w:r>
      <w:r w:rsidRPr="00324479">
        <w:rPr>
          <w:sz w:val="28"/>
          <w:szCs w:val="28"/>
          <w:lang w:val="uk-UA"/>
        </w:rPr>
        <w:t xml:space="preserve"> фінансового управління райдержадміністрації </w:t>
      </w:r>
      <w:r>
        <w:rPr>
          <w:sz w:val="28"/>
          <w:szCs w:val="28"/>
          <w:lang w:val="uk-UA"/>
        </w:rPr>
        <w:t xml:space="preserve">                         </w:t>
      </w:r>
      <w:r w:rsidRPr="00324479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</w:t>
      </w:r>
      <w:r w:rsidRPr="00324479">
        <w:rPr>
          <w:sz w:val="28"/>
          <w:szCs w:val="28"/>
          <w:lang w:val="uk-UA"/>
        </w:rPr>
        <w:t>5 штатних одиниць;</w:t>
      </w:r>
    </w:p>
    <w:p w:rsidR="007C4FE2" w:rsidRPr="00324479" w:rsidRDefault="007C4FE2" w:rsidP="002B7ED8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- оператор</w:t>
      </w:r>
      <w:r>
        <w:rPr>
          <w:sz w:val="28"/>
          <w:szCs w:val="28"/>
          <w:lang w:val="uk-UA"/>
        </w:rPr>
        <w:t>а</w:t>
      </w:r>
      <w:r w:rsidRPr="00324479">
        <w:rPr>
          <w:sz w:val="28"/>
          <w:szCs w:val="28"/>
          <w:lang w:val="uk-UA"/>
        </w:rPr>
        <w:t xml:space="preserve"> комп’ютерного набору фінансового управління райдержадміністрації – 1 штатну одиницю;</w:t>
      </w:r>
    </w:p>
    <w:p w:rsidR="007C4FE2" w:rsidRPr="00324479" w:rsidRDefault="007C4FE2" w:rsidP="002B7ED8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Pr="00324479">
        <w:rPr>
          <w:sz w:val="28"/>
          <w:szCs w:val="28"/>
          <w:lang w:val="uk-UA"/>
        </w:rPr>
        <w:t>секретар</w:t>
      </w:r>
      <w:r>
        <w:rPr>
          <w:sz w:val="28"/>
          <w:szCs w:val="28"/>
          <w:lang w:val="uk-UA"/>
        </w:rPr>
        <w:t>я</w:t>
      </w:r>
      <w:r w:rsidRPr="00324479">
        <w:rPr>
          <w:sz w:val="28"/>
          <w:szCs w:val="28"/>
          <w:lang w:val="uk-UA"/>
        </w:rPr>
        <w:t xml:space="preserve"> керівника фінансового управління райдержадміністрації </w:t>
      </w:r>
      <w:r>
        <w:rPr>
          <w:sz w:val="28"/>
          <w:szCs w:val="28"/>
          <w:lang w:val="uk-UA"/>
        </w:rPr>
        <w:t xml:space="preserve">                         </w:t>
      </w:r>
      <w:r w:rsidRPr="00324479">
        <w:rPr>
          <w:sz w:val="28"/>
          <w:szCs w:val="28"/>
          <w:lang w:val="uk-UA"/>
        </w:rPr>
        <w:t>–1 штатну одиницю;</w:t>
      </w:r>
    </w:p>
    <w:p w:rsidR="007C4FE2" w:rsidRDefault="007C4FE2" w:rsidP="002B7ED8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головного спеціаліста відділу культури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</w:t>
      </w:r>
      <w:r w:rsidRPr="00420850">
        <w:rPr>
          <w:sz w:val="28"/>
          <w:szCs w:val="28"/>
          <w:lang w:val="uk-UA"/>
        </w:rPr>
        <w:t>– 1 штатну одиницю</w:t>
      </w:r>
      <w:r>
        <w:rPr>
          <w:sz w:val="28"/>
          <w:szCs w:val="28"/>
          <w:lang w:val="uk-UA"/>
        </w:rPr>
        <w:t>;</w:t>
      </w:r>
    </w:p>
    <w:p w:rsidR="007C4FE2" w:rsidRDefault="007C4FE2" w:rsidP="002B7ED8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 головного спеціаліста відділу агропромислового розвитку </w:t>
      </w:r>
      <w:r w:rsidRPr="00420850">
        <w:rPr>
          <w:sz w:val="28"/>
          <w:szCs w:val="28"/>
          <w:lang w:val="uk-UA"/>
        </w:rPr>
        <w:t>райдержадміністра</w:t>
      </w:r>
      <w:r>
        <w:rPr>
          <w:sz w:val="28"/>
          <w:szCs w:val="28"/>
          <w:lang w:val="uk-UA"/>
        </w:rPr>
        <w:t xml:space="preserve">ції – </w:t>
      </w:r>
      <w:r w:rsidRPr="00420850">
        <w:rPr>
          <w:sz w:val="28"/>
          <w:szCs w:val="28"/>
          <w:lang w:val="uk-UA"/>
        </w:rPr>
        <w:t>1 штатну одиницю;</w:t>
      </w:r>
    </w:p>
    <w:p w:rsidR="007C4FE2" w:rsidRDefault="007C4FE2" w:rsidP="002B7ED8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 головного спеціаліста сектору фінансово-кредитного забезпечення, бухгалтерського обліку та звітності відділу агропромислового розвитку </w:t>
      </w:r>
      <w:r w:rsidRPr="00420850">
        <w:rPr>
          <w:sz w:val="28"/>
          <w:szCs w:val="28"/>
          <w:lang w:val="uk-UA"/>
        </w:rPr>
        <w:t>райдержадміністра</w:t>
      </w:r>
      <w:r>
        <w:rPr>
          <w:sz w:val="28"/>
          <w:szCs w:val="28"/>
          <w:lang w:val="uk-UA"/>
        </w:rPr>
        <w:t xml:space="preserve">ції – </w:t>
      </w:r>
      <w:r w:rsidRPr="00420850">
        <w:rPr>
          <w:sz w:val="28"/>
          <w:szCs w:val="28"/>
          <w:lang w:val="uk-UA"/>
        </w:rPr>
        <w:t>1 штатну одиницю;</w:t>
      </w:r>
    </w:p>
    <w:p w:rsidR="007C4FE2" w:rsidRPr="00420850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 провідного інспектора відділу агропромислового розвитку </w:t>
      </w:r>
      <w:r w:rsidRPr="00420850">
        <w:rPr>
          <w:sz w:val="28"/>
          <w:szCs w:val="28"/>
          <w:lang w:val="uk-UA"/>
        </w:rPr>
        <w:t>райдержадміністра</w:t>
      </w:r>
      <w:r>
        <w:rPr>
          <w:sz w:val="28"/>
          <w:szCs w:val="28"/>
          <w:lang w:val="uk-UA"/>
        </w:rPr>
        <w:t xml:space="preserve">ції – </w:t>
      </w:r>
      <w:r w:rsidRPr="00420850">
        <w:rPr>
          <w:sz w:val="28"/>
          <w:szCs w:val="28"/>
          <w:lang w:val="uk-UA"/>
        </w:rPr>
        <w:t>1 штатну одиницю;</w:t>
      </w:r>
    </w:p>
    <w:p w:rsidR="007C4FE2" w:rsidRDefault="007C4FE2" w:rsidP="00A604B9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 головного спеціаліста відділу зведеного аналізу, промисловості та розвитку підприємництва управління економ</w:t>
      </w:r>
      <w:r>
        <w:rPr>
          <w:sz w:val="28"/>
          <w:szCs w:val="28"/>
          <w:lang w:val="uk-UA"/>
        </w:rPr>
        <w:t>іч</w:t>
      </w:r>
      <w:r w:rsidRPr="00420850">
        <w:rPr>
          <w:sz w:val="28"/>
          <w:szCs w:val="28"/>
          <w:lang w:val="uk-UA"/>
        </w:rPr>
        <w:t>ного розвитку і торгівлі райдержадміністрації</w:t>
      </w:r>
      <w:r>
        <w:rPr>
          <w:sz w:val="28"/>
          <w:szCs w:val="28"/>
          <w:lang w:val="uk-UA"/>
        </w:rPr>
        <w:t xml:space="preserve">   </w:t>
      </w:r>
      <w:r w:rsidRPr="00420850">
        <w:rPr>
          <w:sz w:val="28"/>
          <w:szCs w:val="28"/>
          <w:lang w:val="uk-UA"/>
        </w:rPr>
        <w:t xml:space="preserve"> – 2 штатні одиниці</w:t>
      </w:r>
      <w:r>
        <w:rPr>
          <w:sz w:val="28"/>
          <w:szCs w:val="28"/>
          <w:lang w:val="uk-UA"/>
        </w:rPr>
        <w:t>;</w:t>
      </w:r>
    </w:p>
    <w:p w:rsidR="007C4FE2" w:rsidRPr="00420850" w:rsidRDefault="007C4FE2" w:rsidP="00A604B9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 водія легкового автомобі</w:t>
      </w:r>
      <w:r>
        <w:rPr>
          <w:sz w:val="28"/>
          <w:szCs w:val="28"/>
          <w:lang w:val="uk-UA"/>
        </w:rPr>
        <w:t>ля І</w:t>
      </w:r>
      <w:r w:rsidRPr="00420850">
        <w:rPr>
          <w:sz w:val="28"/>
          <w:szCs w:val="28"/>
          <w:lang w:val="uk-UA"/>
        </w:rPr>
        <w:t xml:space="preserve"> класу відділу зведеного аналізу, промисловості та розвитку підприємництва управління економ</w:t>
      </w:r>
      <w:r>
        <w:rPr>
          <w:sz w:val="28"/>
          <w:szCs w:val="28"/>
          <w:lang w:val="uk-UA"/>
        </w:rPr>
        <w:t>іч</w:t>
      </w:r>
      <w:r w:rsidRPr="00420850">
        <w:rPr>
          <w:sz w:val="28"/>
          <w:szCs w:val="28"/>
          <w:lang w:val="uk-UA"/>
        </w:rPr>
        <w:t>ного розвитку і торгівлі райдержадміністрації – 1 штатну одиницю;</w:t>
      </w:r>
    </w:p>
    <w:p w:rsidR="007C4FE2" w:rsidRDefault="007C4FE2" w:rsidP="00A604B9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Pr="00420850">
        <w:rPr>
          <w:sz w:val="28"/>
          <w:szCs w:val="28"/>
          <w:lang w:val="uk-UA"/>
        </w:rPr>
        <w:t>головного спеціаліста відділу з питань європейської інтеграції, зовнішньоекономічних зв’язків та туризму управління економ</w:t>
      </w:r>
      <w:r>
        <w:rPr>
          <w:sz w:val="28"/>
          <w:szCs w:val="28"/>
          <w:lang w:val="uk-UA"/>
        </w:rPr>
        <w:t>іч</w:t>
      </w:r>
      <w:r w:rsidRPr="00420850">
        <w:rPr>
          <w:sz w:val="28"/>
          <w:szCs w:val="28"/>
          <w:lang w:val="uk-UA"/>
        </w:rPr>
        <w:t>ного розвитку і торгівлі райдержадміністр</w:t>
      </w:r>
      <w:r>
        <w:rPr>
          <w:sz w:val="28"/>
          <w:szCs w:val="28"/>
          <w:lang w:val="uk-UA"/>
        </w:rPr>
        <w:t>ації – 1 штатну одиницю</w:t>
      </w:r>
      <w:r w:rsidRPr="00420850">
        <w:rPr>
          <w:sz w:val="28"/>
          <w:szCs w:val="28"/>
          <w:lang w:val="uk-UA"/>
        </w:rPr>
        <w:t>;</w:t>
      </w:r>
    </w:p>
    <w:p w:rsidR="007C4FE2" w:rsidRPr="00374AA4" w:rsidRDefault="007C4FE2" w:rsidP="00A604B9">
      <w:pPr>
        <w:ind w:left="-567" w:firstLine="709"/>
        <w:jc w:val="both"/>
        <w:rPr>
          <w:sz w:val="28"/>
          <w:szCs w:val="28"/>
          <w:lang w:val="uk-UA"/>
        </w:rPr>
      </w:pPr>
      <w:r w:rsidRPr="00374AA4">
        <w:rPr>
          <w:sz w:val="28"/>
          <w:szCs w:val="28"/>
          <w:lang w:val="uk-UA"/>
        </w:rPr>
        <w:t>- головного спеціаліста сектору з питань цивільного захисту райдержадміністрації – 1 штатну одиницю;</w:t>
      </w:r>
    </w:p>
    <w:p w:rsidR="007C4FE2" w:rsidRPr="00374AA4" w:rsidRDefault="007C4FE2" w:rsidP="00A604B9">
      <w:pPr>
        <w:ind w:left="-567" w:firstLine="709"/>
        <w:jc w:val="both"/>
        <w:rPr>
          <w:sz w:val="28"/>
          <w:szCs w:val="28"/>
          <w:lang w:val="uk-UA"/>
        </w:rPr>
      </w:pPr>
      <w:r w:rsidRPr="00374AA4">
        <w:rPr>
          <w:sz w:val="28"/>
          <w:szCs w:val="28"/>
          <w:lang w:val="uk-UA"/>
        </w:rPr>
        <w:t>- державного реєстратора сектору з питань державної реєстрації райдержадміністрації – 1 штатну одиницю;</w:t>
      </w:r>
    </w:p>
    <w:p w:rsidR="007C4FE2" w:rsidRDefault="007C4FE2" w:rsidP="008D6EFD">
      <w:pPr>
        <w:ind w:left="-567" w:firstLine="709"/>
        <w:jc w:val="both"/>
        <w:rPr>
          <w:sz w:val="28"/>
          <w:szCs w:val="28"/>
          <w:lang w:val="uk-UA"/>
        </w:rPr>
      </w:pPr>
      <w:r w:rsidRPr="00374AA4">
        <w:rPr>
          <w:sz w:val="28"/>
          <w:szCs w:val="28"/>
          <w:lang w:val="uk-UA"/>
        </w:rPr>
        <w:t>- адміністратора Центру надання адміністративних послуг райдержадміністрації – 1 штатну одиницю;</w:t>
      </w:r>
    </w:p>
    <w:p w:rsidR="007C4FE2" w:rsidRDefault="007C4FE2" w:rsidP="00EF658F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bCs/>
          <w:color w:val="000000"/>
          <w:sz w:val="28"/>
          <w:szCs w:val="28"/>
          <w:lang w:val="uk-UA"/>
        </w:rPr>
        <w:t>- архіваріуса архівного відділу</w:t>
      </w:r>
      <w:r w:rsidRPr="00420850">
        <w:rPr>
          <w:sz w:val="28"/>
          <w:szCs w:val="28"/>
          <w:lang w:val="uk-UA"/>
        </w:rPr>
        <w:t xml:space="preserve"> райдержадміністрації – 1 штатну одиницю;</w:t>
      </w:r>
    </w:p>
    <w:p w:rsidR="007C4FE2" w:rsidRPr="00AA09A6" w:rsidRDefault="007C4FE2" w:rsidP="00AA09A6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головного спеціаліста служби у справах дітей райдержадміністрації                         – 3 штатні одиниці.</w:t>
      </w:r>
    </w:p>
    <w:p w:rsidR="007C4FE2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 Відділ агропромислового розвитку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 перейменувати на сектор агропромислового розвитку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</w:t>
      </w:r>
      <w:r w:rsidRPr="00324479">
        <w:rPr>
          <w:sz w:val="28"/>
          <w:szCs w:val="28"/>
          <w:lang w:val="uk-UA"/>
        </w:rPr>
        <w:t>(зі збереженням статусу юридичної особи публічного права).</w:t>
      </w:r>
    </w:p>
    <w:p w:rsidR="007C4FE2" w:rsidRPr="00374AA4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Вивести посади</w:t>
      </w:r>
      <w:r w:rsidRPr="00374AA4">
        <w:rPr>
          <w:sz w:val="28"/>
          <w:szCs w:val="28"/>
          <w:lang w:val="uk-UA"/>
        </w:rPr>
        <w:t>:</w:t>
      </w:r>
    </w:p>
    <w:p w:rsidR="007C4FE2" w:rsidRDefault="007C4FE2" w:rsidP="00325F03">
      <w:pPr>
        <w:ind w:left="-567" w:firstLine="709"/>
        <w:jc w:val="both"/>
        <w:rPr>
          <w:sz w:val="28"/>
          <w:szCs w:val="28"/>
          <w:lang w:val="uk-UA"/>
        </w:rPr>
      </w:pPr>
      <w:r w:rsidRPr="00374AA4">
        <w:rPr>
          <w:sz w:val="28"/>
          <w:szCs w:val="28"/>
          <w:lang w:val="uk-UA"/>
        </w:rPr>
        <w:t xml:space="preserve">- начальника </w:t>
      </w:r>
      <w:r>
        <w:rPr>
          <w:sz w:val="28"/>
          <w:szCs w:val="28"/>
          <w:lang w:val="uk-UA"/>
        </w:rPr>
        <w:t xml:space="preserve">відділу </w:t>
      </w:r>
      <w:r w:rsidRPr="00374AA4">
        <w:rPr>
          <w:sz w:val="28"/>
          <w:szCs w:val="28"/>
          <w:lang w:val="uk-UA"/>
        </w:rPr>
        <w:t xml:space="preserve">агропромислового розвитку райдержадміністрації </w:t>
      </w:r>
      <w:r>
        <w:rPr>
          <w:sz w:val="28"/>
          <w:szCs w:val="28"/>
          <w:lang w:val="uk-UA"/>
        </w:rPr>
        <w:t xml:space="preserve">                   </w:t>
      </w:r>
      <w:r w:rsidRPr="00374AA4">
        <w:rPr>
          <w:sz w:val="28"/>
          <w:szCs w:val="28"/>
          <w:lang w:val="uk-UA"/>
        </w:rPr>
        <w:t>–1 штатну одиницю;</w:t>
      </w:r>
    </w:p>
    <w:p w:rsidR="007C4FE2" w:rsidRPr="00AA09A6" w:rsidRDefault="007C4FE2" w:rsidP="00AA09A6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 завідуючого сектору, головного бухгалтера сектору фінансово-кредитного забезпечення, бухгалтерського обліку та звітності відділу </w:t>
      </w:r>
      <w:r w:rsidRPr="00374AA4">
        <w:rPr>
          <w:sz w:val="28"/>
          <w:szCs w:val="28"/>
          <w:lang w:val="uk-UA"/>
        </w:rPr>
        <w:t>агропромислового розвитку райдержа</w:t>
      </w:r>
      <w:r>
        <w:rPr>
          <w:sz w:val="28"/>
          <w:szCs w:val="28"/>
          <w:lang w:val="uk-UA"/>
        </w:rPr>
        <w:t>дміністрації – 1 штатну одиницю.</w:t>
      </w:r>
    </w:p>
    <w:p w:rsidR="007C4FE2" w:rsidRPr="00374AA4" w:rsidRDefault="007C4FE2" w:rsidP="00325F03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Ввести посади</w:t>
      </w:r>
      <w:r w:rsidRPr="00374AA4">
        <w:rPr>
          <w:sz w:val="28"/>
          <w:szCs w:val="28"/>
          <w:lang w:val="uk-UA"/>
        </w:rPr>
        <w:t>:</w:t>
      </w:r>
    </w:p>
    <w:p w:rsidR="007C4FE2" w:rsidRDefault="007C4FE2" w:rsidP="00325F03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Pr="00374AA4">
        <w:rPr>
          <w:sz w:val="28"/>
          <w:szCs w:val="28"/>
          <w:lang w:val="uk-UA"/>
        </w:rPr>
        <w:t xml:space="preserve">завідувача сектору агропромислового розвитку райдержадміністрації </w:t>
      </w:r>
      <w:r>
        <w:rPr>
          <w:sz w:val="28"/>
          <w:szCs w:val="28"/>
          <w:lang w:val="uk-UA"/>
        </w:rPr>
        <w:t xml:space="preserve">                      </w:t>
      </w:r>
      <w:r w:rsidRPr="00374AA4">
        <w:rPr>
          <w:sz w:val="28"/>
          <w:szCs w:val="28"/>
          <w:lang w:val="uk-UA"/>
        </w:rPr>
        <w:t>–1 штатну одиницю;</w:t>
      </w:r>
    </w:p>
    <w:p w:rsidR="007C4FE2" w:rsidRPr="00AA09A6" w:rsidRDefault="007C4FE2" w:rsidP="00AA09A6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 головного спеціаліста, бухгалтера </w:t>
      </w:r>
      <w:r w:rsidRPr="00374AA4">
        <w:rPr>
          <w:sz w:val="28"/>
          <w:szCs w:val="28"/>
          <w:lang w:val="uk-UA"/>
        </w:rPr>
        <w:t>сектору агропромислового розвитку райдержа</w:t>
      </w:r>
      <w:r>
        <w:rPr>
          <w:sz w:val="28"/>
          <w:szCs w:val="28"/>
          <w:lang w:val="uk-UA"/>
        </w:rPr>
        <w:t>дміністрації  – 1 штатну одиницю.</w:t>
      </w:r>
    </w:p>
    <w:p w:rsidR="007C4FE2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</w:t>
      </w:r>
      <w:r w:rsidRPr="00AD41E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 Архівний відділ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перейменувати на архівний сектор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>.</w:t>
      </w:r>
    </w:p>
    <w:p w:rsidR="007C4FE2" w:rsidRDefault="007C4FE2" w:rsidP="00325F03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Вивести посади:</w:t>
      </w:r>
    </w:p>
    <w:p w:rsidR="007C4FE2" w:rsidRPr="00420850" w:rsidRDefault="007C4FE2" w:rsidP="00325F03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 начальника архівного відділу райдержадміністрації – 1 штатну одиницю;</w:t>
      </w:r>
    </w:p>
    <w:p w:rsidR="007C4FE2" w:rsidRDefault="007C4FE2" w:rsidP="00463FEC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Pr="00420850">
        <w:rPr>
          <w:sz w:val="28"/>
          <w:szCs w:val="28"/>
          <w:lang w:val="uk-UA"/>
        </w:rPr>
        <w:t>головного спеціаліста архівного відділу райдержа</w:t>
      </w:r>
      <w:r>
        <w:rPr>
          <w:sz w:val="28"/>
          <w:szCs w:val="28"/>
          <w:lang w:val="uk-UA"/>
        </w:rPr>
        <w:t>дміністрації – 1 штатну одиницю.</w:t>
      </w:r>
    </w:p>
    <w:p w:rsidR="007C4FE2" w:rsidRDefault="007C4FE2" w:rsidP="00325F03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Ввести посади:</w:t>
      </w:r>
    </w:p>
    <w:p w:rsidR="007C4FE2" w:rsidRPr="00420850" w:rsidRDefault="007C4FE2" w:rsidP="00325F03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>- завідувача архівного сектору райдержадміністрації – 1 штатну одиницю;</w:t>
      </w:r>
    </w:p>
    <w:p w:rsidR="007C4FE2" w:rsidRPr="00AA09A6" w:rsidRDefault="007C4FE2" w:rsidP="00AA09A6">
      <w:pPr>
        <w:ind w:left="-567" w:firstLine="709"/>
        <w:jc w:val="both"/>
        <w:rPr>
          <w:sz w:val="28"/>
          <w:szCs w:val="28"/>
          <w:lang w:val="uk-UA"/>
        </w:rPr>
      </w:pPr>
      <w:r w:rsidRPr="00420850">
        <w:rPr>
          <w:sz w:val="28"/>
          <w:szCs w:val="28"/>
          <w:lang w:val="uk-UA"/>
        </w:rPr>
        <w:t xml:space="preserve">- головного спеціаліста архівного сектору райдержадміністрації </w:t>
      </w:r>
      <w:r>
        <w:rPr>
          <w:sz w:val="28"/>
          <w:szCs w:val="28"/>
          <w:lang w:val="uk-UA"/>
        </w:rPr>
        <w:t xml:space="preserve">                                </w:t>
      </w:r>
      <w:r w:rsidRPr="00420850">
        <w:rPr>
          <w:sz w:val="28"/>
          <w:szCs w:val="28"/>
          <w:lang w:val="uk-UA"/>
        </w:rPr>
        <w:t>– 1</w:t>
      </w:r>
      <w:r>
        <w:rPr>
          <w:sz w:val="28"/>
          <w:szCs w:val="28"/>
          <w:lang w:val="uk-UA"/>
        </w:rPr>
        <w:t xml:space="preserve"> штатну одиницю.</w:t>
      </w:r>
    </w:p>
    <w:p w:rsidR="007C4FE2" w:rsidRPr="00324479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 xml:space="preserve">4.4. Реорганізувати шляхом </w:t>
      </w:r>
      <w:r>
        <w:rPr>
          <w:sz w:val="28"/>
          <w:szCs w:val="28"/>
          <w:lang w:val="uk-UA"/>
        </w:rPr>
        <w:t>перетворення та зміни назви</w:t>
      </w:r>
      <w:r w:rsidRPr="003244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відділу</w:t>
      </w:r>
      <w:r w:rsidRPr="00324479">
        <w:rPr>
          <w:sz w:val="28"/>
          <w:szCs w:val="28"/>
          <w:lang w:val="uk-UA"/>
        </w:rPr>
        <w:t xml:space="preserve"> охорони здоров’я райдержадміністрації на сек</w:t>
      </w:r>
      <w:r>
        <w:rPr>
          <w:sz w:val="28"/>
          <w:szCs w:val="28"/>
          <w:lang w:val="uk-UA"/>
        </w:rPr>
        <w:t xml:space="preserve">тор охорони здоров’я та </w:t>
      </w:r>
      <w:r w:rsidRPr="00324479">
        <w:rPr>
          <w:sz w:val="28"/>
          <w:szCs w:val="28"/>
          <w:lang w:val="uk-UA"/>
        </w:rPr>
        <w:t>цивільного захисту райдержадміністрації</w:t>
      </w:r>
      <w:r>
        <w:rPr>
          <w:sz w:val="28"/>
          <w:szCs w:val="28"/>
          <w:lang w:val="uk-UA"/>
        </w:rPr>
        <w:t xml:space="preserve"> </w:t>
      </w:r>
      <w:r w:rsidRPr="00324479">
        <w:rPr>
          <w:sz w:val="28"/>
          <w:szCs w:val="28"/>
          <w:lang w:val="uk-UA"/>
        </w:rPr>
        <w:t xml:space="preserve">(зі збереженням статусу юридичної особи публічного права). </w:t>
      </w:r>
    </w:p>
    <w:p w:rsidR="007C4FE2" w:rsidRPr="00374AA4" w:rsidRDefault="007C4FE2" w:rsidP="007973D9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 xml:space="preserve">Установити, що сектор охорони здоров’я та цивільного захисту райдержадміністрації є правонаступником майна, справ і зобов’язань відділу </w:t>
      </w:r>
      <w:r w:rsidRPr="00374AA4">
        <w:rPr>
          <w:sz w:val="28"/>
          <w:szCs w:val="28"/>
          <w:lang w:val="uk-UA"/>
        </w:rPr>
        <w:t>охорон</w:t>
      </w:r>
      <w:r>
        <w:rPr>
          <w:sz w:val="28"/>
          <w:szCs w:val="28"/>
          <w:lang w:val="uk-UA"/>
        </w:rPr>
        <w:t xml:space="preserve">и здоров’я райдержадміністрації та </w:t>
      </w:r>
      <w:r w:rsidRPr="00374AA4">
        <w:rPr>
          <w:sz w:val="28"/>
          <w:szCs w:val="28"/>
          <w:lang w:val="uk-UA"/>
        </w:rPr>
        <w:t>сектору з питань цивільного захисту</w:t>
      </w:r>
      <w:r>
        <w:rPr>
          <w:sz w:val="28"/>
          <w:szCs w:val="28"/>
          <w:lang w:val="uk-UA"/>
        </w:rPr>
        <w:t xml:space="preserve"> райдержадміністрації.</w:t>
      </w:r>
    </w:p>
    <w:p w:rsidR="007C4FE2" w:rsidRPr="00374AA4" w:rsidRDefault="007C4FE2" w:rsidP="00325F03">
      <w:pPr>
        <w:ind w:left="-567" w:firstLine="709"/>
        <w:jc w:val="both"/>
        <w:rPr>
          <w:sz w:val="28"/>
          <w:szCs w:val="28"/>
          <w:lang w:val="uk-UA"/>
        </w:rPr>
      </w:pPr>
      <w:r w:rsidRPr="00374AA4">
        <w:rPr>
          <w:sz w:val="28"/>
          <w:szCs w:val="28"/>
          <w:lang w:val="uk-UA"/>
        </w:rPr>
        <w:t>Вивести посади:</w:t>
      </w:r>
    </w:p>
    <w:p w:rsidR="007C4FE2" w:rsidRPr="00374AA4" w:rsidRDefault="007C4FE2" w:rsidP="00325F03">
      <w:pPr>
        <w:ind w:left="-567" w:firstLine="709"/>
        <w:jc w:val="both"/>
        <w:rPr>
          <w:sz w:val="28"/>
          <w:szCs w:val="28"/>
          <w:lang w:val="uk-UA"/>
        </w:rPr>
      </w:pPr>
      <w:r w:rsidRPr="00374AA4">
        <w:rPr>
          <w:sz w:val="28"/>
          <w:szCs w:val="28"/>
          <w:lang w:val="uk-UA"/>
        </w:rPr>
        <w:t>- завідувача сектору з питань цивільного захисту райдержадміністрації</w:t>
      </w:r>
      <w:r>
        <w:rPr>
          <w:sz w:val="28"/>
          <w:szCs w:val="28"/>
          <w:lang w:val="uk-UA"/>
        </w:rPr>
        <w:t xml:space="preserve">                      </w:t>
      </w:r>
      <w:r w:rsidRPr="00374AA4">
        <w:rPr>
          <w:sz w:val="28"/>
          <w:szCs w:val="28"/>
          <w:lang w:val="uk-UA"/>
        </w:rPr>
        <w:t xml:space="preserve"> – 1 штатну одиницю;</w:t>
      </w:r>
    </w:p>
    <w:p w:rsidR="007C4FE2" w:rsidRPr="006E3D82" w:rsidRDefault="007C4FE2" w:rsidP="006E3D82">
      <w:pPr>
        <w:ind w:left="-567" w:firstLine="709"/>
        <w:jc w:val="both"/>
        <w:rPr>
          <w:sz w:val="28"/>
          <w:szCs w:val="28"/>
          <w:lang w:val="uk-UA"/>
        </w:rPr>
      </w:pPr>
      <w:r w:rsidRPr="00374AA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 </w:t>
      </w:r>
      <w:r w:rsidRPr="00374AA4">
        <w:rPr>
          <w:sz w:val="28"/>
          <w:szCs w:val="28"/>
          <w:lang w:val="uk-UA"/>
        </w:rPr>
        <w:t xml:space="preserve">спеціаліста відділу </w:t>
      </w:r>
      <w:r w:rsidRPr="00374AA4">
        <w:rPr>
          <w:bCs/>
          <w:sz w:val="28"/>
          <w:szCs w:val="28"/>
          <w:lang w:val="uk-UA"/>
        </w:rPr>
        <w:t>охорони здоров’я</w:t>
      </w:r>
      <w:r w:rsidRPr="00374AA4">
        <w:rPr>
          <w:sz w:val="28"/>
          <w:szCs w:val="28"/>
          <w:lang w:val="uk-UA"/>
        </w:rPr>
        <w:t xml:space="preserve"> райдержадміністрації</w:t>
      </w:r>
      <w:r>
        <w:rPr>
          <w:sz w:val="28"/>
          <w:szCs w:val="28"/>
          <w:lang w:val="uk-UA"/>
        </w:rPr>
        <w:t xml:space="preserve"> </w:t>
      </w:r>
      <w:r w:rsidRPr="00374AA4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1 штатну одиницю.</w:t>
      </w:r>
    </w:p>
    <w:p w:rsidR="007C4FE2" w:rsidRPr="00374AA4" w:rsidRDefault="007C4FE2" w:rsidP="00325F03">
      <w:pPr>
        <w:ind w:left="-567" w:firstLine="709"/>
        <w:jc w:val="both"/>
        <w:rPr>
          <w:sz w:val="28"/>
          <w:szCs w:val="28"/>
          <w:lang w:val="uk-UA"/>
        </w:rPr>
      </w:pPr>
      <w:r w:rsidRPr="00374AA4">
        <w:rPr>
          <w:sz w:val="28"/>
          <w:szCs w:val="28"/>
          <w:lang w:val="uk-UA"/>
        </w:rPr>
        <w:t>Ввести посади:</w:t>
      </w:r>
    </w:p>
    <w:p w:rsidR="007C4FE2" w:rsidRPr="00374AA4" w:rsidRDefault="007C4FE2" w:rsidP="00D4526B">
      <w:pPr>
        <w:ind w:left="-567" w:firstLine="709"/>
        <w:jc w:val="both"/>
        <w:rPr>
          <w:sz w:val="28"/>
          <w:szCs w:val="28"/>
          <w:lang w:val="uk-UA"/>
        </w:rPr>
      </w:pPr>
      <w:r w:rsidRPr="00374AA4">
        <w:rPr>
          <w:sz w:val="28"/>
          <w:szCs w:val="28"/>
          <w:lang w:val="uk-UA"/>
        </w:rPr>
        <w:t>- завідувач</w:t>
      </w:r>
      <w:r>
        <w:rPr>
          <w:sz w:val="28"/>
          <w:szCs w:val="28"/>
          <w:lang w:val="uk-UA"/>
        </w:rPr>
        <w:t>а</w:t>
      </w:r>
      <w:r w:rsidRPr="00374AA4">
        <w:rPr>
          <w:sz w:val="28"/>
          <w:szCs w:val="28"/>
          <w:lang w:val="uk-UA"/>
        </w:rPr>
        <w:t xml:space="preserve"> сектору охорони здоров’я </w:t>
      </w:r>
      <w:r>
        <w:rPr>
          <w:sz w:val="28"/>
          <w:szCs w:val="28"/>
          <w:lang w:val="uk-UA"/>
        </w:rPr>
        <w:t>та</w:t>
      </w:r>
      <w:r w:rsidRPr="00374AA4">
        <w:rPr>
          <w:sz w:val="28"/>
          <w:szCs w:val="28"/>
          <w:lang w:val="uk-UA"/>
        </w:rPr>
        <w:t xml:space="preserve"> цивільного захисту райдержадміністрації –  1 штатну одиницю;</w:t>
      </w:r>
    </w:p>
    <w:p w:rsidR="007C4FE2" w:rsidRPr="00AA09A6" w:rsidRDefault="007C4FE2" w:rsidP="00AA09A6">
      <w:pPr>
        <w:ind w:left="-567" w:firstLine="709"/>
        <w:jc w:val="both"/>
        <w:rPr>
          <w:sz w:val="28"/>
          <w:szCs w:val="28"/>
          <w:lang w:val="uk-UA"/>
        </w:rPr>
      </w:pPr>
      <w:r w:rsidRPr="00374AA4">
        <w:rPr>
          <w:sz w:val="28"/>
          <w:szCs w:val="28"/>
          <w:lang w:val="uk-UA"/>
        </w:rPr>
        <w:t>- спеціаліста</w:t>
      </w:r>
      <w:r>
        <w:rPr>
          <w:sz w:val="28"/>
          <w:szCs w:val="28"/>
          <w:lang w:val="uk-UA"/>
        </w:rPr>
        <w:t>, бухгалтера</w:t>
      </w:r>
      <w:r w:rsidRPr="00374AA4">
        <w:rPr>
          <w:sz w:val="28"/>
          <w:szCs w:val="28"/>
          <w:lang w:val="uk-UA"/>
        </w:rPr>
        <w:t xml:space="preserve"> сектору охорони здоров’я </w:t>
      </w:r>
      <w:r>
        <w:rPr>
          <w:sz w:val="28"/>
          <w:szCs w:val="28"/>
          <w:lang w:val="uk-UA"/>
        </w:rPr>
        <w:t>та</w:t>
      </w:r>
      <w:r w:rsidRPr="00374AA4">
        <w:rPr>
          <w:sz w:val="28"/>
          <w:szCs w:val="28"/>
          <w:lang w:val="uk-UA"/>
        </w:rPr>
        <w:t xml:space="preserve"> цивільного захисту райдержадміністрації –  1 штатну одиницю.</w:t>
      </w:r>
    </w:p>
    <w:p w:rsidR="007C4FE2" w:rsidRPr="00324479" w:rsidRDefault="007C4FE2" w:rsidP="00B1528E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4.5. Реорганізува</w:t>
      </w:r>
      <w:r>
        <w:rPr>
          <w:sz w:val="28"/>
          <w:szCs w:val="28"/>
          <w:lang w:val="uk-UA"/>
        </w:rPr>
        <w:t>ти</w:t>
      </w:r>
      <w:r w:rsidRPr="00324479">
        <w:rPr>
          <w:sz w:val="28"/>
          <w:szCs w:val="28"/>
          <w:lang w:val="uk-UA"/>
        </w:rPr>
        <w:t xml:space="preserve"> шляхом </w:t>
      </w:r>
      <w:r>
        <w:rPr>
          <w:sz w:val="28"/>
          <w:szCs w:val="28"/>
          <w:lang w:val="uk-UA"/>
        </w:rPr>
        <w:t xml:space="preserve">перетворення та зміни назви з </w:t>
      </w:r>
      <w:r w:rsidRPr="00324479">
        <w:rPr>
          <w:sz w:val="28"/>
          <w:szCs w:val="28"/>
          <w:lang w:val="uk-UA"/>
        </w:rPr>
        <w:t>управління освіти, молоді та спорту райдержадміністрації на відділ освіти райдержадміністрації (зі збереженням статусу юридичної особи публічного права</w:t>
      </w:r>
      <w:r>
        <w:rPr>
          <w:sz w:val="28"/>
          <w:szCs w:val="28"/>
          <w:lang w:val="uk-UA"/>
        </w:rPr>
        <w:t>).</w:t>
      </w:r>
    </w:p>
    <w:p w:rsidR="007C4FE2" w:rsidRPr="00324479" w:rsidRDefault="007C4FE2" w:rsidP="00CB2D0D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Вивести з складу </w:t>
      </w:r>
      <w:r w:rsidRPr="00324479">
        <w:rPr>
          <w:sz w:val="28"/>
          <w:szCs w:val="28"/>
          <w:lang w:val="uk-UA"/>
        </w:rPr>
        <w:t>управління освіти, молоді та спорту райдержадміністрації посади:</w:t>
      </w:r>
    </w:p>
    <w:p w:rsidR="007C4FE2" w:rsidRPr="00CB2D0D" w:rsidRDefault="007C4FE2" w:rsidP="00CB2D0D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Pr="00CB2D0D">
        <w:rPr>
          <w:sz w:val="28"/>
          <w:szCs w:val="28"/>
          <w:lang w:val="uk-UA"/>
        </w:rPr>
        <w:t xml:space="preserve">начальника відділу </w:t>
      </w:r>
      <w:r>
        <w:rPr>
          <w:sz w:val="28"/>
          <w:szCs w:val="28"/>
          <w:lang w:val="uk-UA"/>
        </w:rPr>
        <w:t xml:space="preserve">освіти управління  освіти, молоді та спорту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</w:t>
      </w:r>
      <w:r w:rsidRPr="00CB2D0D">
        <w:rPr>
          <w:sz w:val="28"/>
          <w:szCs w:val="28"/>
          <w:lang w:val="uk-UA"/>
        </w:rPr>
        <w:t>– 1 штатну одиницю;</w:t>
      </w:r>
    </w:p>
    <w:p w:rsidR="007C4FE2" w:rsidRDefault="007C4FE2" w:rsidP="00CB2D0D">
      <w:pPr>
        <w:ind w:left="-567" w:firstLine="709"/>
        <w:jc w:val="both"/>
        <w:rPr>
          <w:sz w:val="28"/>
          <w:szCs w:val="28"/>
          <w:lang w:val="uk-UA"/>
        </w:rPr>
      </w:pPr>
      <w:r w:rsidRPr="00CB2D0D">
        <w:rPr>
          <w:sz w:val="28"/>
          <w:szCs w:val="28"/>
          <w:lang w:val="uk-UA"/>
        </w:rPr>
        <w:t xml:space="preserve">- головного спеціаліста відділу </w:t>
      </w:r>
      <w:r>
        <w:rPr>
          <w:sz w:val="28"/>
          <w:szCs w:val="28"/>
          <w:lang w:val="uk-UA"/>
        </w:rPr>
        <w:t xml:space="preserve">освіти управління  освіти, молоді та спорту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</w:t>
      </w:r>
      <w:r w:rsidRPr="00CB2D0D">
        <w:rPr>
          <w:sz w:val="28"/>
          <w:szCs w:val="28"/>
          <w:lang w:val="uk-UA"/>
        </w:rPr>
        <w:t>– 1 штатну одиницю;</w:t>
      </w:r>
    </w:p>
    <w:p w:rsidR="007C4FE2" w:rsidRDefault="007C4FE2" w:rsidP="00CB2D0D">
      <w:pPr>
        <w:ind w:left="-567" w:firstLine="709"/>
        <w:jc w:val="both"/>
        <w:rPr>
          <w:sz w:val="28"/>
          <w:szCs w:val="28"/>
          <w:lang w:val="uk-UA"/>
        </w:rPr>
      </w:pPr>
      <w:r w:rsidRPr="00CB2D0D">
        <w:rPr>
          <w:sz w:val="28"/>
          <w:szCs w:val="28"/>
          <w:lang w:val="uk-UA"/>
        </w:rPr>
        <w:t>- </w:t>
      </w:r>
      <w:r>
        <w:rPr>
          <w:sz w:val="28"/>
          <w:szCs w:val="28"/>
          <w:lang w:val="uk-UA"/>
        </w:rPr>
        <w:t>провідного</w:t>
      </w:r>
      <w:r w:rsidRPr="00CB2D0D">
        <w:rPr>
          <w:sz w:val="28"/>
          <w:szCs w:val="28"/>
          <w:lang w:val="uk-UA"/>
        </w:rPr>
        <w:t xml:space="preserve"> спеціаліста відділу </w:t>
      </w:r>
      <w:r>
        <w:rPr>
          <w:sz w:val="28"/>
          <w:szCs w:val="28"/>
          <w:lang w:val="uk-UA"/>
        </w:rPr>
        <w:t xml:space="preserve">освіти управління  освіти, молоді та спорту райдержадміністрації </w:t>
      </w:r>
      <w:r w:rsidRPr="00CB2D0D">
        <w:rPr>
          <w:sz w:val="28"/>
          <w:szCs w:val="28"/>
          <w:lang w:val="uk-UA"/>
        </w:rPr>
        <w:t>– 1 штатну одиницю;</w:t>
      </w:r>
    </w:p>
    <w:p w:rsidR="007C4FE2" w:rsidRPr="006E3D82" w:rsidRDefault="007C4FE2" w:rsidP="006E3D82">
      <w:pPr>
        <w:ind w:left="-567" w:firstLine="709"/>
        <w:jc w:val="both"/>
        <w:rPr>
          <w:sz w:val="28"/>
          <w:szCs w:val="28"/>
          <w:lang w:val="uk-UA"/>
        </w:rPr>
      </w:pPr>
      <w:r w:rsidRPr="00CB2D0D">
        <w:rPr>
          <w:sz w:val="28"/>
          <w:szCs w:val="28"/>
          <w:lang w:val="uk-UA"/>
        </w:rPr>
        <w:t xml:space="preserve">- головного спеціаліста відділу </w:t>
      </w:r>
      <w:r>
        <w:rPr>
          <w:sz w:val="28"/>
          <w:szCs w:val="28"/>
          <w:lang w:val="uk-UA"/>
        </w:rPr>
        <w:t xml:space="preserve">молоді та спорту управління  освіти, молоді та спорту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– 1 штатну одиницю.</w:t>
      </w:r>
    </w:p>
    <w:p w:rsidR="007C4FE2" w:rsidRPr="00374AA4" w:rsidRDefault="007C4FE2" w:rsidP="00CB2D0D">
      <w:pPr>
        <w:ind w:left="-567" w:firstLine="709"/>
        <w:jc w:val="both"/>
        <w:rPr>
          <w:sz w:val="28"/>
          <w:szCs w:val="28"/>
          <w:lang w:val="uk-UA"/>
        </w:rPr>
      </w:pPr>
      <w:r w:rsidRPr="00374AA4">
        <w:rPr>
          <w:sz w:val="28"/>
          <w:szCs w:val="28"/>
          <w:lang w:val="uk-UA"/>
        </w:rPr>
        <w:t>Ввести</w:t>
      </w:r>
      <w:r>
        <w:rPr>
          <w:sz w:val="28"/>
          <w:szCs w:val="28"/>
          <w:lang w:val="uk-UA"/>
        </w:rPr>
        <w:t xml:space="preserve"> в склад відділу освіти 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</w:t>
      </w:r>
      <w:r w:rsidRPr="00374AA4">
        <w:rPr>
          <w:sz w:val="28"/>
          <w:szCs w:val="28"/>
          <w:lang w:val="uk-UA"/>
        </w:rPr>
        <w:t>посади:</w:t>
      </w:r>
    </w:p>
    <w:p w:rsidR="007C4FE2" w:rsidRPr="00CB2D0D" w:rsidRDefault="007C4FE2" w:rsidP="00CB2D0D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Pr="00CB2D0D">
        <w:rPr>
          <w:sz w:val="28"/>
          <w:szCs w:val="28"/>
          <w:lang w:val="uk-UA"/>
        </w:rPr>
        <w:t xml:space="preserve">начальника відділу </w:t>
      </w:r>
      <w:r>
        <w:rPr>
          <w:sz w:val="28"/>
          <w:szCs w:val="28"/>
          <w:lang w:val="uk-UA"/>
        </w:rPr>
        <w:t xml:space="preserve">освіти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</w:t>
      </w:r>
      <w:r w:rsidRPr="00CB2D0D">
        <w:rPr>
          <w:sz w:val="28"/>
          <w:szCs w:val="28"/>
          <w:lang w:val="uk-UA"/>
        </w:rPr>
        <w:t>– 1 штатну одиницю;</w:t>
      </w:r>
    </w:p>
    <w:p w:rsidR="007C4FE2" w:rsidRDefault="007C4FE2" w:rsidP="00CB2D0D">
      <w:pPr>
        <w:ind w:left="-567" w:firstLine="709"/>
        <w:jc w:val="both"/>
        <w:rPr>
          <w:sz w:val="28"/>
          <w:szCs w:val="28"/>
          <w:lang w:val="uk-UA"/>
        </w:rPr>
      </w:pPr>
      <w:r w:rsidRPr="00CB2D0D">
        <w:rPr>
          <w:sz w:val="28"/>
          <w:szCs w:val="28"/>
          <w:lang w:val="uk-UA"/>
        </w:rPr>
        <w:t xml:space="preserve">- головного спеціаліста відділу </w:t>
      </w:r>
      <w:r>
        <w:rPr>
          <w:sz w:val="28"/>
          <w:szCs w:val="28"/>
          <w:lang w:val="uk-UA"/>
        </w:rPr>
        <w:t xml:space="preserve">освіти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</w:t>
      </w:r>
      <w:r w:rsidRPr="00CB2D0D">
        <w:rPr>
          <w:sz w:val="28"/>
          <w:szCs w:val="28"/>
          <w:lang w:val="uk-UA"/>
        </w:rPr>
        <w:t>– 1 штатну одиницю;</w:t>
      </w:r>
    </w:p>
    <w:p w:rsidR="007C4FE2" w:rsidRDefault="007C4FE2" w:rsidP="00CB2D0D">
      <w:pPr>
        <w:ind w:left="-567" w:firstLine="709"/>
        <w:jc w:val="both"/>
        <w:rPr>
          <w:sz w:val="28"/>
          <w:szCs w:val="28"/>
          <w:lang w:val="uk-UA"/>
        </w:rPr>
      </w:pPr>
      <w:r w:rsidRPr="00CB2D0D">
        <w:rPr>
          <w:sz w:val="28"/>
          <w:szCs w:val="28"/>
          <w:lang w:val="uk-UA"/>
        </w:rPr>
        <w:t>- </w:t>
      </w:r>
      <w:r>
        <w:rPr>
          <w:sz w:val="28"/>
          <w:szCs w:val="28"/>
          <w:lang w:val="uk-UA"/>
        </w:rPr>
        <w:t>провідного</w:t>
      </w:r>
      <w:r w:rsidRPr="00CB2D0D">
        <w:rPr>
          <w:sz w:val="28"/>
          <w:szCs w:val="28"/>
          <w:lang w:val="uk-UA"/>
        </w:rPr>
        <w:t xml:space="preserve"> спеціаліста відділу </w:t>
      </w:r>
      <w:r>
        <w:rPr>
          <w:sz w:val="28"/>
          <w:szCs w:val="28"/>
          <w:lang w:val="uk-UA"/>
        </w:rPr>
        <w:t xml:space="preserve">освіти </w:t>
      </w:r>
      <w:r w:rsidRPr="001F5666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– 1 штатну одиницю.</w:t>
      </w:r>
    </w:p>
    <w:p w:rsidR="007C4FE2" w:rsidRPr="00324479" w:rsidRDefault="007C4FE2" w:rsidP="00B1528E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4.6.</w:t>
      </w:r>
      <w:r>
        <w:rPr>
          <w:sz w:val="28"/>
          <w:szCs w:val="28"/>
          <w:lang w:val="uk-UA"/>
        </w:rPr>
        <w:t xml:space="preserve"> </w:t>
      </w:r>
      <w:r w:rsidRPr="00324479">
        <w:rPr>
          <w:sz w:val="28"/>
          <w:szCs w:val="28"/>
          <w:lang w:val="uk-UA"/>
        </w:rPr>
        <w:t xml:space="preserve">Реорганізувати шляхом </w:t>
      </w:r>
      <w:r>
        <w:rPr>
          <w:sz w:val="28"/>
          <w:szCs w:val="28"/>
          <w:lang w:val="uk-UA"/>
        </w:rPr>
        <w:t xml:space="preserve">перетворення та зміни назви з </w:t>
      </w:r>
      <w:r w:rsidRPr="00324479">
        <w:rPr>
          <w:sz w:val="28"/>
          <w:szCs w:val="28"/>
          <w:lang w:val="uk-UA"/>
        </w:rPr>
        <w:t>відділу культури райдержадміністрації</w:t>
      </w:r>
      <w:r>
        <w:rPr>
          <w:sz w:val="28"/>
          <w:szCs w:val="28"/>
          <w:lang w:val="uk-UA"/>
        </w:rPr>
        <w:t xml:space="preserve"> на</w:t>
      </w:r>
      <w:r w:rsidRPr="00324479">
        <w:rPr>
          <w:sz w:val="28"/>
          <w:szCs w:val="28"/>
          <w:lang w:val="uk-UA"/>
        </w:rPr>
        <w:t xml:space="preserve">  відділ культури, молоді та спорту райдержадміністрації (зі збереженням статусу юридичної особи публічного права). </w:t>
      </w:r>
    </w:p>
    <w:p w:rsidR="007C4FE2" w:rsidRPr="00324479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Установити, що відділ культури, молоді та спорту райдержадміністрації є правонаступником майна, справ і зобов’язань відділу культури райдержадміністрації</w:t>
      </w:r>
      <w:r>
        <w:rPr>
          <w:sz w:val="28"/>
          <w:szCs w:val="28"/>
          <w:lang w:val="uk-UA"/>
        </w:rPr>
        <w:t xml:space="preserve"> та відділу молоді та спорту управління освіти, молоді та спорту райдержадміністрації</w:t>
      </w:r>
      <w:r w:rsidRPr="00324479">
        <w:rPr>
          <w:sz w:val="28"/>
          <w:szCs w:val="28"/>
          <w:lang w:val="uk-UA"/>
        </w:rPr>
        <w:t>.</w:t>
      </w:r>
    </w:p>
    <w:p w:rsidR="007C4FE2" w:rsidRPr="00324479" w:rsidRDefault="007C4FE2" w:rsidP="00D4526B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Вивести посади:</w:t>
      </w:r>
    </w:p>
    <w:p w:rsidR="007C4FE2" w:rsidRPr="00324479" w:rsidRDefault="007C4FE2" w:rsidP="00D4526B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- начальника відділу культури райдержадміністрації – 1 штатну одиницю;</w:t>
      </w:r>
    </w:p>
    <w:p w:rsidR="007C4FE2" w:rsidRPr="00324479" w:rsidRDefault="007C4FE2" w:rsidP="00CB2D0D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- головного спеціаліста відділу культури райдержа</w:t>
      </w:r>
      <w:r>
        <w:rPr>
          <w:sz w:val="28"/>
          <w:szCs w:val="28"/>
          <w:lang w:val="uk-UA"/>
        </w:rPr>
        <w:t>дміністрації – 1 штатну одиницю.</w:t>
      </w:r>
    </w:p>
    <w:p w:rsidR="007C4FE2" w:rsidRPr="00324479" w:rsidRDefault="007C4FE2" w:rsidP="00D4526B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Ввести посади:</w:t>
      </w:r>
    </w:p>
    <w:p w:rsidR="007C4FE2" w:rsidRPr="00324479" w:rsidRDefault="007C4FE2" w:rsidP="00D4526B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Pr="00324479">
        <w:rPr>
          <w:sz w:val="28"/>
          <w:szCs w:val="28"/>
          <w:lang w:val="uk-UA"/>
        </w:rPr>
        <w:t xml:space="preserve">начальника відділу культури, молоді та спорту райдержадміністрації </w:t>
      </w:r>
      <w:r>
        <w:rPr>
          <w:sz w:val="28"/>
          <w:szCs w:val="28"/>
          <w:lang w:val="uk-UA"/>
        </w:rPr>
        <w:t xml:space="preserve">                       </w:t>
      </w:r>
      <w:r w:rsidRPr="00324479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324479">
        <w:rPr>
          <w:sz w:val="28"/>
          <w:szCs w:val="28"/>
          <w:lang w:val="uk-UA"/>
        </w:rPr>
        <w:t>1 штатну одиницю;</w:t>
      </w:r>
    </w:p>
    <w:p w:rsidR="007C4FE2" w:rsidRDefault="007C4FE2" w:rsidP="00AA09A6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 xml:space="preserve">- головного спеціаліста відділу </w:t>
      </w:r>
      <w:r>
        <w:rPr>
          <w:sz w:val="28"/>
          <w:szCs w:val="28"/>
          <w:lang w:val="uk-UA"/>
        </w:rPr>
        <w:t xml:space="preserve">культури, </w:t>
      </w:r>
      <w:r w:rsidRPr="00324479">
        <w:rPr>
          <w:sz w:val="28"/>
          <w:szCs w:val="28"/>
          <w:lang w:val="uk-UA"/>
        </w:rPr>
        <w:t>молоді та спорту райдержа</w:t>
      </w:r>
      <w:r>
        <w:rPr>
          <w:sz w:val="28"/>
          <w:szCs w:val="28"/>
          <w:lang w:val="uk-UA"/>
        </w:rPr>
        <w:t>дміністрації – 2 штатні одиниці.</w:t>
      </w:r>
    </w:p>
    <w:p w:rsidR="007C4FE2" w:rsidRDefault="007C4FE2" w:rsidP="006E3D82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4.7. Ліквідувати відділ </w:t>
      </w:r>
      <w:r w:rsidRPr="00324479">
        <w:rPr>
          <w:sz w:val="28"/>
          <w:szCs w:val="28"/>
          <w:lang w:val="uk-UA"/>
        </w:rPr>
        <w:t>містобудування, архітектури, житлово</w:t>
      </w:r>
      <w:r>
        <w:rPr>
          <w:sz w:val="28"/>
          <w:szCs w:val="28"/>
          <w:lang w:val="uk-UA"/>
        </w:rPr>
        <w:t>-</w:t>
      </w:r>
      <w:r w:rsidRPr="00324479">
        <w:rPr>
          <w:sz w:val="28"/>
          <w:szCs w:val="28"/>
          <w:lang w:val="uk-UA"/>
        </w:rPr>
        <w:t>комунального господарства, будівництва та інфраструктури райдержадміністрації</w:t>
      </w:r>
      <w:r w:rsidRPr="00756FB0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відділ містобудування та архітектури Мукачівської районної державної адміністрації</w:t>
      </w:r>
      <w:r w:rsidRPr="00756FB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7C4FE2" w:rsidRPr="00AA09A6" w:rsidRDefault="007C4FE2" w:rsidP="00AA09A6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4.7.1. Призначити ліквідатором головного спеціаліста вищевказаного відділу Кунака Василя Михайловича, ідентифікаційний код 2526112075. </w:t>
      </w:r>
    </w:p>
    <w:p w:rsidR="007C4FE2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8</w:t>
      </w:r>
      <w:r w:rsidRPr="00324479">
        <w:rPr>
          <w:sz w:val="28"/>
          <w:szCs w:val="28"/>
          <w:lang w:val="uk-UA"/>
        </w:rPr>
        <w:t xml:space="preserve">. Реорганізувати шляхом </w:t>
      </w:r>
      <w:r>
        <w:rPr>
          <w:sz w:val="28"/>
          <w:szCs w:val="28"/>
          <w:lang w:val="uk-UA"/>
        </w:rPr>
        <w:t>перетворення та зміни назви з управління економічного розвитку і торгівлі райдержадміністрації на</w:t>
      </w:r>
      <w:r w:rsidRPr="00324479">
        <w:rPr>
          <w:sz w:val="28"/>
          <w:szCs w:val="28"/>
          <w:lang w:val="uk-UA"/>
        </w:rPr>
        <w:t xml:space="preserve"> управління економіки, містобудування, архітектури, житлово-</w:t>
      </w:r>
      <w:r>
        <w:rPr>
          <w:sz w:val="28"/>
          <w:szCs w:val="28"/>
          <w:lang w:val="uk-UA"/>
        </w:rPr>
        <w:t>к</w:t>
      </w:r>
      <w:r w:rsidRPr="00324479">
        <w:rPr>
          <w:sz w:val="28"/>
          <w:szCs w:val="28"/>
          <w:lang w:val="uk-UA"/>
        </w:rPr>
        <w:t>омунального господарства, будівництва та інфраструктури райдержадміністрації</w:t>
      </w:r>
      <w:r>
        <w:rPr>
          <w:sz w:val="28"/>
          <w:szCs w:val="28"/>
          <w:lang w:val="uk-UA"/>
        </w:rPr>
        <w:t>.</w:t>
      </w:r>
    </w:p>
    <w:p w:rsidR="007C4FE2" w:rsidRPr="00324479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Установити, що управління економіки, містобудування, архітектури, житлово- комунального господарства, будівництва та інфраструктури райдержадміністрації є правонаступником майна, справ і зобов’язань управління економічного розвитку і торгівлі райдержадміністрації</w:t>
      </w:r>
      <w:r>
        <w:rPr>
          <w:sz w:val="28"/>
          <w:szCs w:val="28"/>
          <w:lang w:val="uk-UA"/>
        </w:rPr>
        <w:t xml:space="preserve"> </w:t>
      </w:r>
      <w:r w:rsidRPr="00324479">
        <w:rPr>
          <w:sz w:val="28"/>
          <w:szCs w:val="28"/>
          <w:lang w:val="uk-UA"/>
        </w:rPr>
        <w:t>та відділу місто</w:t>
      </w:r>
      <w:r>
        <w:rPr>
          <w:sz w:val="28"/>
          <w:szCs w:val="28"/>
          <w:lang w:val="uk-UA"/>
        </w:rPr>
        <w:t>будування, архітектури, житлово-</w:t>
      </w:r>
      <w:r w:rsidRPr="00324479">
        <w:rPr>
          <w:sz w:val="28"/>
          <w:szCs w:val="28"/>
          <w:lang w:val="uk-UA"/>
        </w:rPr>
        <w:t>комунального господарства, будівництва та інфраструктури райдержадміністрації.</w:t>
      </w:r>
    </w:p>
    <w:p w:rsidR="007C4FE2" w:rsidRPr="00324479" w:rsidRDefault="007C4FE2" w:rsidP="007C6EAB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Вивести посади:</w:t>
      </w:r>
    </w:p>
    <w:p w:rsidR="007C4FE2" w:rsidRPr="00324479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- начальника управління економічного розвитку і торгівлі райдержадміністрації – 1 штатну одиницю;</w:t>
      </w:r>
    </w:p>
    <w:p w:rsidR="007C4FE2" w:rsidRPr="00324479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- заступника начальника управління – начальника відділу зведеного аналізу, промисловості та розвитку підприємництва управління економічного розвитку і торгівлі райдержадміністрації – 1 штатну одиницю;</w:t>
      </w:r>
    </w:p>
    <w:p w:rsidR="007C4FE2" w:rsidRPr="00324479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- головного спеціаліста відділу зведеного аналізу, промисловості та розвитку підприємництва управління економічного розвитку і торгівлі райдержадміністрації</w:t>
      </w:r>
      <w:r>
        <w:rPr>
          <w:sz w:val="28"/>
          <w:szCs w:val="28"/>
          <w:lang w:val="uk-UA"/>
        </w:rPr>
        <w:t xml:space="preserve">    </w:t>
      </w:r>
      <w:r w:rsidRPr="00324479">
        <w:rPr>
          <w:sz w:val="28"/>
          <w:szCs w:val="28"/>
          <w:lang w:val="uk-UA"/>
        </w:rPr>
        <w:t xml:space="preserve"> – 2 штатні одиниці;</w:t>
      </w:r>
    </w:p>
    <w:p w:rsidR="007C4FE2" w:rsidRPr="00324479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- начальника відділу з питань європейської інтеграції, зовнішньоекономічних зв’язків та туризму управління економічного розвитку і торгівлі райдержадміністрації – 1 штатну одиницю;</w:t>
      </w:r>
    </w:p>
    <w:p w:rsidR="007C4FE2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Pr="00324479">
        <w:rPr>
          <w:sz w:val="28"/>
          <w:szCs w:val="28"/>
          <w:lang w:val="uk-UA"/>
        </w:rPr>
        <w:t>головного спеціаліста відділу з питань європейської інтеграції, зовнішньоекономічних зв’язків та туризму управління економічного розвитку і торгівлі райдержадміністрації – 1 штатну одиницю</w:t>
      </w:r>
      <w:r>
        <w:rPr>
          <w:sz w:val="28"/>
          <w:szCs w:val="28"/>
          <w:lang w:val="uk-UA"/>
        </w:rPr>
        <w:t>.</w:t>
      </w:r>
      <w:r w:rsidRPr="00324479">
        <w:rPr>
          <w:sz w:val="28"/>
          <w:szCs w:val="28"/>
          <w:lang w:val="uk-UA"/>
        </w:rPr>
        <w:t> </w:t>
      </w:r>
    </w:p>
    <w:p w:rsidR="007C4FE2" w:rsidRPr="00D9165F" w:rsidRDefault="007C4FE2" w:rsidP="006C452F">
      <w:pPr>
        <w:ind w:left="-567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4.8.1. В</w:t>
      </w:r>
      <w:r w:rsidRPr="00324479">
        <w:rPr>
          <w:sz w:val="28"/>
          <w:szCs w:val="28"/>
          <w:lang w:val="uk-UA"/>
        </w:rPr>
        <w:t>ідділ зведеного аналізу, промисловості та розвитку підприємництва управління економічного розвитку і торгівлі райдержадміністрації</w:t>
      </w:r>
      <w:r>
        <w:rPr>
          <w:sz w:val="28"/>
          <w:szCs w:val="28"/>
          <w:lang w:val="uk-UA"/>
        </w:rPr>
        <w:t xml:space="preserve"> перейменувати на </w:t>
      </w:r>
      <w:r w:rsidRPr="00D9165F">
        <w:rPr>
          <w:color w:val="000000"/>
          <w:sz w:val="28"/>
          <w:szCs w:val="28"/>
          <w:lang w:val="uk-UA"/>
        </w:rPr>
        <w:t>відділ економіки, будівництва та інфраструктури управління економіки, містобудування, архітектури, житлово - комунального господарства, будівництва та інфраструктури райдержадміністрації.</w:t>
      </w:r>
    </w:p>
    <w:p w:rsidR="007C4FE2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D9165F">
        <w:rPr>
          <w:color w:val="000000"/>
          <w:sz w:val="28"/>
          <w:szCs w:val="28"/>
          <w:lang w:val="uk-UA"/>
        </w:rPr>
        <w:t>4.8.2.</w:t>
      </w:r>
      <w:r w:rsidRPr="000164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324479">
        <w:rPr>
          <w:sz w:val="28"/>
          <w:szCs w:val="28"/>
          <w:lang w:val="uk-UA"/>
        </w:rPr>
        <w:t>ідділ з питань європейської інтеграції, зовнішньоекономічних зв’язків та туризму управління економічного розвитку і торгівлі райдержадміністрації</w:t>
      </w:r>
      <w:r>
        <w:rPr>
          <w:sz w:val="28"/>
          <w:szCs w:val="28"/>
          <w:lang w:val="uk-UA"/>
        </w:rPr>
        <w:t xml:space="preserve"> перейменувати на </w:t>
      </w:r>
      <w:r w:rsidRPr="00D9165F">
        <w:rPr>
          <w:color w:val="000000"/>
          <w:sz w:val="28"/>
          <w:szCs w:val="28"/>
          <w:lang w:val="uk-UA"/>
        </w:rPr>
        <w:t>відділ інвестицій, туризму, архітектури та житлово -комунального господарства управління економіки, містобудування, архітектури, житлово-комунального господарства, будівництва та інфраструктури.</w:t>
      </w:r>
    </w:p>
    <w:p w:rsidR="007C4FE2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Ввести посади:</w:t>
      </w:r>
    </w:p>
    <w:p w:rsidR="007C4FE2" w:rsidRPr="00324479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- начальника управління економіки, містобудування, архітектури, житл</w:t>
      </w:r>
      <w:r>
        <w:rPr>
          <w:sz w:val="28"/>
          <w:szCs w:val="28"/>
          <w:lang w:val="uk-UA"/>
        </w:rPr>
        <w:t xml:space="preserve">ово-комунального господарства, будівництва </w:t>
      </w:r>
      <w:r w:rsidRPr="00324479">
        <w:rPr>
          <w:sz w:val="28"/>
          <w:szCs w:val="28"/>
          <w:lang w:val="uk-UA"/>
        </w:rPr>
        <w:t>та інфраструктури райдержадміністрації</w:t>
      </w:r>
      <w:r>
        <w:rPr>
          <w:sz w:val="28"/>
          <w:szCs w:val="28"/>
          <w:lang w:val="uk-UA"/>
        </w:rPr>
        <w:t xml:space="preserve"> </w:t>
      </w:r>
      <w:r w:rsidRPr="00324479">
        <w:rPr>
          <w:sz w:val="28"/>
          <w:szCs w:val="28"/>
          <w:lang w:val="uk-UA"/>
        </w:rPr>
        <w:t xml:space="preserve"> – 1 штатну одиницю;</w:t>
      </w:r>
    </w:p>
    <w:p w:rsidR="007C4FE2" w:rsidRPr="00D9165F" w:rsidRDefault="007C4FE2" w:rsidP="006C452F">
      <w:pPr>
        <w:ind w:left="-567" w:firstLine="709"/>
        <w:jc w:val="both"/>
        <w:rPr>
          <w:color w:val="000000"/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- </w:t>
      </w:r>
      <w:r w:rsidRPr="00D9165F">
        <w:rPr>
          <w:color w:val="000000"/>
          <w:sz w:val="28"/>
          <w:szCs w:val="28"/>
          <w:lang w:val="uk-UA"/>
        </w:rPr>
        <w:t>заступника начальника управління - начальника відділу економіки, будівництва та інфраструктури управління економіки, містобудування, архітектури, житлово - комунального господарства, будівництва та інфраструктури райдержадміністрації – 1 штатну одиницю;</w:t>
      </w:r>
    </w:p>
    <w:p w:rsidR="007C4FE2" w:rsidRPr="00D9165F" w:rsidRDefault="007C4FE2" w:rsidP="006C452F">
      <w:pPr>
        <w:ind w:left="-567" w:firstLine="709"/>
        <w:jc w:val="both"/>
        <w:rPr>
          <w:color w:val="000000"/>
          <w:sz w:val="28"/>
          <w:szCs w:val="28"/>
          <w:lang w:val="uk-UA"/>
        </w:rPr>
      </w:pPr>
      <w:r w:rsidRPr="00D9165F">
        <w:rPr>
          <w:color w:val="000000"/>
          <w:sz w:val="28"/>
          <w:szCs w:val="28"/>
          <w:lang w:val="uk-UA"/>
        </w:rPr>
        <w:t>- головного спеціаліста відділу економіки, будівництва та інфраструктури управління економіки, містобудування, архітектури, житлово - комунального господарства, будівництва та інфраструктури райдержадміністрації – 2 штатні одиниці;</w:t>
      </w:r>
    </w:p>
    <w:p w:rsidR="007C4FE2" w:rsidRPr="00D9165F" w:rsidRDefault="007C4FE2" w:rsidP="006C452F">
      <w:pPr>
        <w:ind w:left="-567" w:firstLine="709"/>
        <w:jc w:val="both"/>
        <w:rPr>
          <w:color w:val="000000"/>
          <w:sz w:val="28"/>
          <w:szCs w:val="28"/>
          <w:lang w:val="uk-UA"/>
        </w:rPr>
      </w:pPr>
      <w:r w:rsidRPr="00D9165F">
        <w:rPr>
          <w:color w:val="000000"/>
          <w:sz w:val="28"/>
          <w:szCs w:val="28"/>
          <w:lang w:val="uk-UA"/>
        </w:rPr>
        <w:t>- начальника відділу інвестицій, туризму,  архітектури та житлово -комунального господарства управління економіки, містобудування, архітектури, житлово- комунального господарства, будівництва та інфраструктури райдержадміністрації – 1 штатну одиницю;</w:t>
      </w:r>
    </w:p>
    <w:p w:rsidR="007C4FE2" w:rsidRDefault="007C4FE2" w:rsidP="00AA09A6">
      <w:pPr>
        <w:ind w:left="-567" w:firstLine="709"/>
        <w:jc w:val="both"/>
        <w:rPr>
          <w:sz w:val="28"/>
          <w:szCs w:val="28"/>
          <w:lang w:val="uk-UA"/>
        </w:rPr>
      </w:pPr>
      <w:r w:rsidRPr="00D9165F">
        <w:rPr>
          <w:color w:val="000000"/>
          <w:sz w:val="28"/>
          <w:szCs w:val="28"/>
          <w:lang w:val="uk-UA"/>
        </w:rPr>
        <w:t>- головного спеціаліста відділу інвестицій, туризму, архітектури та житлово-комунального господарства управління економіки, містобудування, архітектури, житлово - комунального господарства, будівництва та інфраструктури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райдержадміністрації – 2</w:t>
      </w:r>
      <w:r w:rsidRPr="00324479">
        <w:rPr>
          <w:sz w:val="28"/>
          <w:szCs w:val="28"/>
          <w:lang w:val="uk-UA"/>
        </w:rPr>
        <w:t xml:space="preserve"> штатн</w:t>
      </w:r>
      <w:r>
        <w:rPr>
          <w:sz w:val="28"/>
          <w:szCs w:val="28"/>
          <w:lang w:val="uk-UA"/>
        </w:rPr>
        <w:t>і одиниці.</w:t>
      </w:r>
    </w:p>
    <w:p w:rsidR="007C4FE2" w:rsidRPr="00AA09A6" w:rsidRDefault="007C4FE2" w:rsidP="00AA09A6">
      <w:pPr>
        <w:ind w:left="-56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 Відділу фінансово-</w:t>
      </w:r>
      <w:r w:rsidRPr="00324479">
        <w:rPr>
          <w:sz w:val="28"/>
          <w:szCs w:val="28"/>
          <w:lang w:val="uk-UA"/>
        </w:rPr>
        <w:t>господарського забезпечення апарату райдержадміністрації розробити та подати на затвердження структ</w:t>
      </w:r>
      <w:r>
        <w:rPr>
          <w:sz w:val="28"/>
          <w:szCs w:val="28"/>
          <w:lang w:val="uk-UA"/>
        </w:rPr>
        <w:t>уру та штатний розпис</w:t>
      </w:r>
      <w:r w:rsidRPr="00324479">
        <w:rPr>
          <w:sz w:val="28"/>
          <w:szCs w:val="28"/>
          <w:lang w:val="uk-UA"/>
        </w:rPr>
        <w:t>, згідно з чинним законодавством.</w:t>
      </w:r>
    </w:p>
    <w:p w:rsidR="007C4FE2" w:rsidRDefault="007C4FE2" w:rsidP="00AA09A6">
      <w:pPr>
        <w:ind w:left="-567" w:right="-91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6. Керівникам самостійних структурних підрозділів, зі статусом юридичної особи публічного права вжити заходів, в установленому законом порядку, пов’язаних із реорганізацією та скороченням працівників.</w:t>
      </w:r>
    </w:p>
    <w:p w:rsidR="007C4FE2" w:rsidRDefault="007C4FE2" w:rsidP="00AA09A6">
      <w:pPr>
        <w:ind w:left="-567" w:right="-9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 Призначити голову з реорганізації Данканича Андрія Андрійовича, ідентифікаційний код 2529302258. </w:t>
      </w:r>
    </w:p>
    <w:p w:rsidR="007C4FE2" w:rsidRPr="00AA09A6" w:rsidRDefault="007C4FE2" w:rsidP="00AA09A6">
      <w:pPr>
        <w:ind w:left="-567" w:right="-9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 Встановити строк заявлення кредиторами своїх вимог строком не менше двох місяців з дати внесення рішення.</w:t>
      </w:r>
    </w:p>
    <w:p w:rsidR="007C4FE2" w:rsidRPr="00324479" w:rsidRDefault="007C4FE2" w:rsidP="006C452F">
      <w:pPr>
        <w:ind w:left="-567" w:firstLine="709"/>
        <w:jc w:val="both"/>
        <w:rPr>
          <w:sz w:val="28"/>
          <w:szCs w:val="28"/>
          <w:lang w:val="uk-UA"/>
        </w:rPr>
      </w:pPr>
      <w:r w:rsidRPr="00324479">
        <w:rPr>
          <w:sz w:val="28"/>
          <w:szCs w:val="28"/>
          <w:lang w:val="uk-UA"/>
        </w:rPr>
        <w:t>7. Контроль за виконанням цього розпорядження залишаю за собою.</w:t>
      </w:r>
    </w:p>
    <w:p w:rsidR="007C4FE2" w:rsidRPr="00324479" w:rsidRDefault="007C4FE2" w:rsidP="0091331E">
      <w:pPr>
        <w:ind w:left="567" w:firstLine="709"/>
        <w:jc w:val="both"/>
        <w:rPr>
          <w:sz w:val="28"/>
          <w:szCs w:val="28"/>
          <w:lang w:val="uk-UA"/>
        </w:rPr>
      </w:pPr>
    </w:p>
    <w:p w:rsidR="007C4FE2" w:rsidRDefault="007C4FE2" w:rsidP="0091331E">
      <w:pPr>
        <w:ind w:left="567" w:firstLine="142"/>
        <w:jc w:val="both"/>
        <w:rPr>
          <w:sz w:val="28"/>
          <w:szCs w:val="28"/>
          <w:lang w:val="uk-UA"/>
        </w:rPr>
      </w:pPr>
    </w:p>
    <w:p w:rsidR="007C4FE2" w:rsidRDefault="007C4FE2" w:rsidP="0091331E">
      <w:pPr>
        <w:ind w:left="567" w:firstLine="142"/>
        <w:jc w:val="both"/>
        <w:rPr>
          <w:sz w:val="28"/>
          <w:szCs w:val="28"/>
          <w:lang w:val="uk-UA"/>
        </w:rPr>
      </w:pPr>
    </w:p>
    <w:p w:rsidR="007C4FE2" w:rsidRDefault="007C4FE2" w:rsidP="006C452F">
      <w:pPr>
        <w:tabs>
          <w:tab w:val="left" w:pos="7020"/>
        </w:tabs>
        <w:ind w:left="-426"/>
        <w:rPr>
          <w:b/>
          <w:sz w:val="28"/>
          <w:szCs w:val="28"/>
          <w:lang w:val="uk-UA"/>
        </w:rPr>
      </w:pPr>
      <w:r w:rsidRPr="00F93803">
        <w:rPr>
          <w:b/>
          <w:sz w:val="28"/>
          <w:szCs w:val="28"/>
          <w:lang w:val="uk-UA"/>
        </w:rPr>
        <w:t xml:space="preserve">В. о. голови державної адміністрації      </w:t>
      </w:r>
      <w:r>
        <w:rPr>
          <w:b/>
          <w:sz w:val="28"/>
          <w:szCs w:val="28"/>
          <w:lang w:val="uk-UA"/>
        </w:rPr>
        <w:t xml:space="preserve">                                  Андрій </w:t>
      </w:r>
      <w:r w:rsidRPr="00F93803">
        <w:rPr>
          <w:b/>
          <w:sz w:val="28"/>
          <w:szCs w:val="28"/>
          <w:lang w:val="uk-UA"/>
        </w:rPr>
        <w:t>ДАНКАНИЧ</w:t>
      </w:r>
    </w:p>
    <w:p w:rsidR="007C4FE2" w:rsidRPr="00354372" w:rsidRDefault="007C4FE2" w:rsidP="00354372">
      <w:pPr>
        <w:rPr>
          <w:sz w:val="28"/>
          <w:szCs w:val="20"/>
          <w:lang w:val="en-US"/>
        </w:rPr>
      </w:pPr>
    </w:p>
    <w:p w:rsidR="007C4FE2" w:rsidRPr="006E285B" w:rsidRDefault="007C4FE2" w:rsidP="006E285B">
      <w:pPr>
        <w:ind w:left="5760"/>
        <w:jc w:val="center"/>
        <w:rPr>
          <w:sz w:val="28"/>
          <w:szCs w:val="20"/>
          <w:lang w:val="uk-UA"/>
        </w:rPr>
      </w:pPr>
    </w:p>
    <w:p w:rsidR="007C4FE2" w:rsidRDefault="007C4FE2" w:rsidP="00182C72">
      <w:pPr>
        <w:ind w:left="1069"/>
        <w:jc w:val="both"/>
        <w:rPr>
          <w:sz w:val="28"/>
          <w:szCs w:val="28"/>
          <w:lang w:val="uk-UA"/>
        </w:rPr>
      </w:pPr>
    </w:p>
    <w:p w:rsidR="007C4FE2" w:rsidRDefault="007C4FE2" w:rsidP="00182C72">
      <w:pPr>
        <w:ind w:left="1069"/>
        <w:jc w:val="both"/>
        <w:rPr>
          <w:sz w:val="28"/>
          <w:szCs w:val="28"/>
          <w:lang w:val="uk-UA"/>
        </w:rPr>
      </w:pPr>
    </w:p>
    <w:p w:rsidR="007C4FE2" w:rsidRDefault="007C4FE2" w:rsidP="00182C72">
      <w:pPr>
        <w:ind w:left="1069"/>
        <w:jc w:val="both"/>
        <w:rPr>
          <w:sz w:val="28"/>
          <w:szCs w:val="28"/>
          <w:lang w:val="uk-UA"/>
        </w:rPr>
      </w:pPr>
    </w:p>
    <w:p w:rsidR="007C4FE2" w:rsidRDefault="007C4FE2" w:rsidP="00182C72">
      <w:pPr>
        <w:ind w:left="1069"/>
        <w:jc w:val="both"/>
        <w:rPr>
          <w:sz w:val="28"/>
          <w:szCs w:val="28"/>
          <w:lang w:val="uk-UA"/>
        </w:rPr>
      </w:pPr>
    </w:p>
    <w:p w:rsidR="007C4FE2" w:rsidRPr="00182C72" w:rsidRDefault="007C4FE2" w:rsidP="00F84BA3">
      <w:pPr>
        <w:ind w:left="1069"/>
        <w:jc w:val="both"/>
        <w:rPr>
          <w:b/>
          <w:sz w:val="28"/>
          <w:szCs w:val="28"/>
          <w:lang w:val="uk-UA"/>
        </w:rPr>
      </w:pPr>
    </w:p>
    <w:p w:rsidR="007C4FE2" w:rsidRPr="00BA17C7" w:rsidRDefault="007C4FE2">
      <w:pPr>
        <w:rPr>
          <w:lang w:val="uk-UA"/>
        </w:rPr>
      </w:pPr>
    </w:p>
    <w:sectPr w:rsidR="007C4FE2" w:rsidRPr="00BA17C7" w:rsidSect="0013740F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872DD"/>
    <w:multiLevelType w:val="hybridMultilevel"/>
    <w:tmpl w:val="33EA0AF2"/>
    <w:lvl w:ilvl="0" w:tplc="59629AB2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C7772C0"/>
    <w:multiLevelType w:val="hybridMultilevel"/>
    <w:tmpl w:val="6EB0BCB6"/>
    <w:lvl w:ilvl="0" w:tplc="E8302A1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571714A"/>
    <w:multiLevelType w:val="hybridMultilevel"/>
    <w:tmpl w:val="36E434CE"/>
    <w:lvl w:ilvl="0" w:tplc="2ABCBD14">
      <w:start w:val="1"/>
      <w:numFmt w:val="decimal"/>
      <w:lvlText w:val="%1."/>
      <w:lvlJc w:val="left"/>
      <w:pPr>
        <w:ind w:left="2281" w:hanging="100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">
    <w:nsid w:val="69553934"/>
    <w:multiLevelType w:val="hybridMultilevel"/>
    <w:tmpl w:val="5BC2AD84"/>
    <w:lvl w:ilvl="0" w:tplc="950424DC">
      <w:start w:val="1"/>
      <w:numFmt w:val="decimal"/>
      <w:lvlText w:val="%1."/>
      <w:lvlJc w:val="left"/>
      <w:pPr>
        <w:ind w:left="2281" w:hanging="100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">
    <w:nsid w:val="7BC516F1"/>
    <w:multiLevelType w:val="hybridMultilevel"/>
    <w:tmpl w:val="92067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2AD4"/>
    <w:rsid w:val="00012D62"/>
    <w:rsid w:val="0001463C"/>
    <w:rsid w:val="00015B78"/>
    <w:rsid w:val="00016466"/>
    <w:rsid w:val="00050081"/>
    <w:rsid w:val="000916C0"/>
    <w:rsid w:val="000A2AD4"/>
    <w:rsid w:val="000B2EDE"/>
    <w:rsid w:val="000B519E"/>
    <w:rsid w:val="000C388C"/>
    <w:rsid w:val="000E0455"/>
    <w:rsid w:val="000F04BA"/>
    <w:rsid w:val="000F115F"/>
    <w:rsid w:val="00103DC9"/>
    <w:rsid w:val="001208EB"/>
    <w:rsid w:val="00126C75"/>
    <w:rsid w:val="0013185B"/>
    <w:rsid w:val="0013593B"/>
    <w:rsid w:val="0013740F"/>
    <w:rsid w:val="001555FA"/>
    <w:rsid w:val="00160DB1"/>
    <w:rsid w:val="001652A6"/>
    <w:rsid w:val="00180D05"/>
    <w:rsid w:val="00182C72"/>
    <w:rsid w:val="001934DE"/>
    <w:rsid w:val="001B2100"/>
    <w:rsid w:val="001F5666"/>
    <w:rsid w:val="00216E33"/>
    <w:rsid w:val="00230EF9"/>
    <w:rsid w:val="00246865"/>
    <w:rsid w:val="002543C1"/>
    <w:rsid w:val="002566D7"/>
    <w:rsid w:val="002625D0"/>
    <w:rsid w:val="0026678D"/>
    <w:rsid w:val="002864BB"/>
    <w:rsid w:val="002A04C7"/>
    <w:rsid w:val="002B46C0"/>
    <w:rsid w:val="002B6604"/>
    <w:rsid w:val="002B7ED8"/>
    <w:rsid w:val="002C7178"/>
    <w:rsid w:val="002E50E4"/>
    <w:rsid w:val="00324479"/>
    <w:rsid w:val="00325F03"/>
    <w:rsid w:val="00325F4E"/>
    <w:rsid w:val="00334631"/>
    <w:rsid w:val="003370EF"/>
    <w:rsid w:val="00354372"/>
    <w:rsid w:val="00355907"/>
    <w:rsid w:val="00374AA4"/>
    <w:rsid w:val="00394FA7"/>
    <w:rsid w:val="003D04C5"/>
    <w:rsid w:val="00404891"/>
    <w:rsid w:val="004123C9"/>
    <w:rsid w:val="00420850"/>
    <w:rsid w:val="00422DF7"/>
    <w:rsid w:val="004255DF"/>
    <w:rsid w:val="0044108C"/>
    <w:rsid w:val="0045543F"/>
    <w:rsid w:val="00463FEC"/>
    <w:rsid w:val="0047550A"/>
    <w:rsid w:val="004D3431"/>
    <w:rsid w:val="004D5DD7"/>
    <w:rsid w:val="004E3380"/>
    <w:rsid w:val="004E5B6B"/>
    <w:rsid w:val="004E73F8"/>
    <w:rsid w:val="00501F39"/>
    <w:rsid w:val="00514BE6"/>
    <w:rsid w:val="00514F9C"/>
    <w:rsid w:val="00516300"/>
    <w:rsid w:val="005379B0"/>
    <w:rsid w:val="00540E0A"/>
    <w:rsid w:val="0054562C"/>
    <w:rsid w:val="00553614"/>
    <w:rsid w:val="00586BFB"/>
    <w:rsid w:val="005A29C7"/>
    <w:rsid w:val="005B4AF8"/>
    <w:rsid w:val="005B5495"/>
    <w:rsid w:val="005D4A8A"/>
    <w:rsid w:val="005F0612"/>
    <w:rsid w:val="0060256A"/>
    <w:rsid w:val="0060678F"/>
    <w:rsid w:val="00612480"/>
    <w:rsid w:val="006155F0"/>
    <w:rsid w:val="00637147"/>
    <w:rsid w:val="00642E3B"/>
    <w:rsid w:val="00647AF8"/>
    <w:rsid w:val="006552B7"/>
    <w:rsid w:val="00655CAD"/>
    <w:rsid w:val="00690438"/>
    <w:rsid w:val="006A7A02"/>
    <w:rsid w:val="006B181D"/>
    <w:rsid w:val="006C452F"/>
    <w:rsid w:val="006D4D93"/>
    <w:rsid w:val="006E285B"/>
    <w:rsid w:val="006E3D82"/>
    <w:rsid w:val="006E64A7"/>
    <w:rsid w:val="006F75DD"/>
    <w:rsid w:val="00702463"/>
    <w:rsid w:val="00745F65"/>
    <w:rsid w:val="00747CD0"/>
    <w:rsid w:val="00751857"/>
    <w:rsid w:val="007522C9"/>
    <w:rsid w:val="00756FB0"/>
    <w:rsid w:val="007973D9"/>
    <w:rsid w:val="007C4FE2"/>
    <w:rsid w:val="007C6EAB"/>
    <w:rsid w:val="007E3AE7"/>
    <w:rsid w:val="00815FFB"/>
    <w:rsid w:val="008636EA"/>
    <w:rsid w:val="00893813"/>
    <w:rsid w:val="00896EAE"/>
    <w:rsid w:val="008A6EE4"/>
    <w:rsid w:val="008D6EFD"/>
    <w:rsid w:val="008E3B4E"/>
    <w:rsid w:val="008F1F22"/>
    <w:rsid w:val="00905B6E"/>
    <w:rsid w:val="0091331E"/>
    <w:rsid w:val="0095068B"/>
    <w:rsid w:val="00966F12"/>
    <w:rsid w:val="009860F9"/>
    <w:rsid w:val="00994A20"/>
    <w:rsid w:val="009965D5"/>
    <w:rsid w:val="009B4CA6"/>
    <w:rsid w:val="009D23BD"/>
    <w:rsid w:val="009F7007"/>
    <w:rsid w:val="00A116B8"/>
    <w:rsid w:val="00A20879"/>
    <w:rsid w:val="00A2483A"/>
    <w:rsid w:val="00A25FBA"/>
    <w:rsid w:val="00A336EF"/>
    <w:rsid w:val="00A51F49"/>
    <w:rsid w:val="00A604B9"/>
    <w:rsid w:val="00A62959"/>
    <w:rsid w:val="00AA09A6"/>
    <w:rsid w:val="00AB4136"/>
    <w:rsid w:val="00AB6A5F"/>
    <w:rsid w:val="00AD0315"/>
    <w:rsid w:val="00AD41E6"/>
    <w:rsid w:val="00AF1303"/>
    <w:rsid w:val="00AF62D5"/>
    <w:rsid w:val="00B01EED"/>
    <w:rsid w:val="00B05415"/>
    <w:rsid w:val="00B1528E"/>
    <w:rsid w:val="00B17B93"/>
    <w:rsid w:val="00B2102D"/>
    <w:rsid w:val="00B254BC"/>
    <w:rsid w:val="00B276C4"/>
    <w:rsid w:val="00B313FA"/>
    <w:rsid w:val="00B671B8"/>
    <w:rsid w:val="00B717BB"/>
    <w:rsid w:val="00B772D2"/>
    <w:rsid w:val="00B830DC"/>
    <w:rsid w:val="00B950B3"/>
    <w:rsid w:val="00B96DD3"/>
    <w:rsid w:val="00BA17C7"/>
    <w:rsid w:val="00BA2FF0"/>
    <w:rsid w:val="00BC2812"/>
    <w:rsid w:val="00C162C3"/>
    <w:rsid w:val="00C2708F"/>
    <w:rsid w:val="00C4368D"/>
    <w:rsid w:val="00C965D8"/>
    <w:rsid w:val="00CA0445"/>
    <w:rsid w:val="00CA4642"/>
    <w:rsid w:val="00CB2D0D"/>
    <w:rsid w:val="00CC0F88"/>
    <w:rsid w:val="00D31245"/>
    <w:rsid w:val="00D4133E"/>
    <w:rsid w:val="00D4526B"/>
    <w:rsid w:val="00D46471"/>
    <w:rsid w:val="00D63872"/>
    <w:rsid w:val="00D9165F"/>
    <w:rsid w:val="00E06611"/>
    <w:rsid w:val="00E330DC"/>
    <w:rsid w:val="00E445A5"/>
    <w:rsid w:val="00E95FCF"/>
    <w:rsid w:val="00EA1DC1"/>
    <w:rsid w:val="00ED5EF9"/>
    <w:rsid w:val="00EE3D12"/>
    <w:rsid w:val="00EF658F"/>
    <w:rsid w:val="00F21894"/>
    <w:rsid w:val="00F326B3"/>
    <w:rsid w:val="00F65104"/>
    <w:rsid w:val="00F84BA3"/>
    <w:rsid w:val="00F93803"/>
    <w:rsid w:val="00FE2D2F"/>
    <w:rsid w:val="00FE7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7C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A17C7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93803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3803"/>
    <w:rPr>
      <w:rFonts w:ascii="Tahoma" w:hAnsi="Tahoma"/>
      <w:sz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91331E"/>
    <w:pPr>
      <w:ind w:left="720"/>
      <w:contextualSpacing/>
    </w:pPr>
  </w:style>
  <w:style w:type="paragraph" w:customStyle="1" w:styleId="a">
    <w:name w:val="Стиль Знак"/>
    <w:basedOn w:val="Normal"/>
    <w:uiPriority w:val="99"/>
    <w:rsid w:val="00FE2D2F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E28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2613</Words>
  <Characters>14898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4</cp:revision>
  <cp:lastPrinted>2019-11-07T08:42:00Z</cp:lastPrinted>
  <dcterms:created xsi:type="dcterms:W3CDTF">2019-12-16T07:23:00Z</dcterms:created>
  <dcterms:modified xsi:type="dcterms:W3CDTF">2020-03-04T15:08:00Z</dcterms:modified>
</cp:coreProperties>
</file>