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C2C" w:rsidRPr="00B02C2C" w:rsidRDefault="00B02C2C" w:rsidP="00B02C2C">
      <w:pPr>
        <w:textAlignment w:val="baseline"/>
        <w:rPr>
          <w:rFonts w:eastAsia="Times New Roman"/>
          <w:noProof/>
          <w:sz w:val="24"/>
          <w:szCs w:val="28"/>
          <w:lang w:val="uk-UA"/>
        </w:rPr>
      </w:pPr>
      <w:r>
        <w:rPr>
          <w:noProof/>
          <w:sz w:val="20"/>
          <w:szCs w:val="20"/>
          <w:lang w:val="uk-UA"/>
        </w:rPr>
        <w:t xml:space="preserve">                                                                           </w:t>
      </w:r>
      <w:r w:rsidR="0090237C">
        <w:rPr>
          <w:noProof/>
          <w:sz w:val="20"/>
          <w:szCs w:val="20"/>
          <w:lang w:val="uk-UA"/>
        </w:rPr>
        <w:t xml:space="preserve">          </w:t>
      </w:r>
      <w:r w:rsidRPr="00B02C2C">
        <w:rPr>
          <w:rFonts w:eastAsia="Times New Roman"/>
          <w:noProof/>
          <w:szCs w:val="28"/>
        </w:rPr>
        <w:drawing>
          <wp:inline distT="0" distB="0" distL="0" distR="0">
            <wp:extent cx="457200" cy="609600"/>
            <wp:effectExtent l="0" t="0" r="0" b="0"/>
            <wp:docPr id="2" name="Рисунок 2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C2C" w:rsidRPr="00B02C2C" w:rsidRDefault="00B02C2C" w:rsidP="00B02C2C">
      <w:pPr>
        <w:jc w:val="center"/>
        <w:textAlignment w:val="baseline"/>
        <w:rPr>
          <w:rFonts w:eastAsia="Times New Roman"/>
          <w:color w:val="000000"/>
          <w:szCs w:val="28"/>
          <w:bdr w:val="none" w:sz="0" w:space="0" w:color="auto" w:frame="1"/>
          <w:lang w:val="uk-UA"/>
        </w:rPr>
      </w:pPr>
    </w:p>
    <w:p w:rsidR="00B02C2C" w:rsidRPr="00B02C2C" w:rsidRDefault="00B02C2C" w:rsidP="00B02C2C">
      <w:pPr>
        <w:tabs>
          <w:tab w:val="left" w:pos="1620"/>
          <w:tab w:val="left" w:pos="1980"/>
        </w:tabs>
        <w:jc w:val="center"/>
        <w:rPr>
          <w:rFonts w:eastAsia="Times New Roman"/>
          <w:b/>
          <w:caps/>
          <w:szCs w:val="28"/>
          <w:lang w:val="uk-UA"/>
        </w:rPr>
      </w:pPr>
      <w:r w:rsidRPr="00B02C2C">
        <w:rPr>
          <w:rFonts w:eastAsia="Times New Roman"/>
          <w:b/>
          <w:caps/>
          <w:szCs w:val="28"/>
          <w:lang w:val="uk-UA"/>
        </w:rPr>
        <w:t>МУКАЧІВСЬКА РАЙОННА державна адміністрація</w:t>
      </w:r>
    </w:p>
    <w:p w:rsidR="00B02C2C" w:rsidRPr="00B02C2C" w:rsidRDefault="00B02C2C" w:rsidP="00B02C2C">
      <w:pPr>
        <w:tabs>
          <w:tab w:val="left" w:pos="1620"/>
          <w:tab w:val="left" w:pos="1980"/>
        </w:tabs>
        <w:jc w:val="center"/>
        <w:rPr>
          <w:rFonts w:eastAsia="Times New Roman"/>
          <w:b/>
          <w:caps/>
          <w:szCs w:val="28"/>
          <w:lang w:val="uk-UA"/>
        </w:rPr>
      </w:pPr>
      <w:r w:rsidRPr="00B02C2C">
        <w:rPr>
          <w:rFonts w:eastAsia="Times New Roman"/>
          <w:b/>
          <w:caps/>
          <w:szCs w:val="28"/>
          <w:lang w:val="uk-UA"/>
        </w:rPr>
        <w:t>ЗАКАРПАТСЬКОЇ ОБЛАСТІ</w:t>
      </w:r>
    </w:p>
    <w:p w:rsidR="00B02C2C" w:rsidRPr="00B02C2C" w:rsidRDefault="00B02C2C" w:rsidP="00B02C2C">
      <w:pPr>
        <w:tabs>
          <w:tab w:val="left" w:pos="1620"/>
          <w:tab w:val="left" w:pos="1980"/>
        </w:tabs>
        <w:jc w:val="center"/>
        <w:rPr>
          <w:rFonts w:eastAsia="Times New Roman"/>
          <w:b/>
          <w:bCs/>
          <w:caps/>
          <w:szCs w:val="28"/>
          <w:lang w:val="uk-UA"/>
        </w:rPr>
      </w:pPr>
    </w:p>
    <w:p w:rsidR="00B02C2C" w:rsidRDefault="00B02C2C" w:rsidP="00B02C2C">
      <w:pPr>
        <w:jc w:val="center"/>
        <w:rPr>
          <w:rFonts w:ascii="Times New Roman CYR" w:eastAsia="Times New Roman" w:hAnsi="Times New Roman CYR" w:cs="Times New Roman CYR"/>
          <w:b/>
          <w:bCs/>
          <w:sz w:val="44"/>
          <w:szCs w:val="44"/>
          <w:lang w:val="uk-UA"/>
        </w:rPr>
      </w:pPr>
      <w:r w:rsidRPr="00B02C2C">
        <w:rPr>
          <w:rFonts w:ascii="Times New Roman CYR" w:eastAsia="Times New Roman" w:hAnsi="Times New Roman CYR" w:cs="Times New Roman CYR"/>
          <w:b/>
          <w:bCs/>
          <w:sz w:val="44"/>
          <w:szCs w:val="44"/>
          <w:lang w:val="uk-UA"/>
        </w:rPr>
        <w:t xml:space="preserve">Р О З П О Р Я Д Ж Е Н </w:t>
      </w:r>
      <w:proofErr w:type="spellStart"/>
      <w:r w:rsidRPr="00B02C2C">
        <w:rPr>
          <w:rFonts w:ascii="Times New Roman CYR" w:eastAsia="Times New Roman" w:hAnsi="Times New Roman CYR" w:cs="Times New Roman CYR"/>
          <w:b/>
          <w:bCs/>
          <w:sz w:val="44"/>
          <w:szCs w:val="44"/>
          <w:lang w:val="uk-UA"/>
        </w:rPr>
        <w:t>Н</w:t>
      </w:r>
      <w:proofErr w:type="spellEnd"/>
      <w:r w:rsidRPr="00B02C2C">
        <w:rPr>
          <w:rFonts w:ascii="Times New Roman CYR" w:eastAsia="Times New Roman" w:hAnsi="Times New Roman CYR" w:cs="Times New Roman CYR"/>
          <w:b/>
          <w:bCs/>
          <w:sz w:val="44"/>
          <w:szCs w:val="44"/>
          <w:lang w:val="uk-UA"/>
        </w:rPr>
        <w:t xml:space="preserve"> Я</w:t>
      </w:r>
    </w:p>
    <w:p w:rsidR="007872DC" w:rsidRDefault="007872DC" w:rsidP="00B02C2C">
      <w:pPr>
        <w:rPr>
          <w:rFonts w:ascii="Times New Roman CYR" w:eastAsia="Times New Roman" w:hAnsi="Times New Roman CYR" w:cs="Times New Roman CYR"/>
          <w:b/>
          <w:szCs w:val="28"/>
          <w:lang w:val="uk-UA"/>
        </w:rPr>
      </w:pPr>
    </w:p>
    <w:p w:rsidR="00B02C2C" w:rsidRPr="00B02C2C" w:rsidRDefault="009415AE" w:rsidP="00B02C2C">
      <w:pPr>
        <w:rPr>
          <w:rFonts w:ascii="Times New Roman CYR" w:eastAsia="Times New Roman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eastAsia="Times New Roman" w:hAnsi="Times New Roman CYR" w:cs="Times New Roman CYR"/>
          <w:b/>
          <w:szCs w:val="28"/>
          <w:lang w:val="uk-UA"/>
        </w:rPr>
        <w:t xml:space="preserve">21.10.2019            </w:t>
      </w:r>
      <w:r w:rsidR="00B02C2C" w:rsidRPr="00B02C2C">
        <w:rPr>
          <w:rFonts w:ascii="Times New Roman CYR" w:eastAsia="Times New Roman" w:hAnsi="Times New Roman CYR" w:cs="Times New Roman CYR"/>
          <w:b/>
          <w:szCs w:val="28"/>
          <w:lang w:val="uk-UA"/>
        </w:rPr>
        <w:t xml:space="preserve">                           </w:t>
      </w:r>
      <w:proofErr w:type="spellStart"/>
      <w:r w:rsidR="00B02C2C" w:rsidRPr="00B02C2C">
        <w:rPr>
          <w:rFonts w:ascii="Times New Roman CYR" w:eastAsia="Times New Roman" w:hAnsi="Times New Roman CYR" w:cs="Times New Roman CYR"/>
          <w:b/>
          <w:szCs w:val="28"/>
          <w:lang w:val="uk-UA"/>
        </w:rPr>
        <w:t>Мукачево</w:t>
      </w:r>
      <w:proofErr w:type="spellEnd"/>
      <w:r w:rsidR="00B02C2C" w:rsidRPr="00B02C2C">
        <w:rPr>
          <w:rFonts w:ascii="Times New Roman CYR" w:eastAsia="Times New Roman" w:hAnsi="Times New Roman CYR" w:cs="Times New Roman CYR"/>
          <w:b/>
          <w:szCs w:val="28"/>
          <w:lang w:val="uk-UA"/>
        </w:rPr>
        <w:t xml:space="preserve">      </w:t>
      </w:r>
      <w:r w:rsidR="007872DC">
        <w:rPr>
          <w:rFonts w:ascii="Times New Roman CYR" w:eastAsia="Times New Roman" w:hAnsi="Times New Roman CYR" w:cs="Times New Roman CYR"/>
          <w:b/>
          <w:szCs w:val="28"/>
          <w:lang w:val="uk-UA"/>
        </w:rPr>
        <w:t xml:space="preserve">              </w:t>
      </w:r>
      <w:r>
        <w:rPr>
          <w:rFonts w:ascii="Times New Roman CYR" w:eastAsia="Times New Roman" w:hAnsi="Times New Roman CYR" w:cs="Times New Roman CYR"/>
          <w:b/>
          <w:szCs w:val="28"/>
          <w:lang w:val="uk-UA"/>
        </w:rPr>
        <w:t xml:space="preserve">                 </w:t>
      </w:r>
      <w:r w:rsidR="00B02C2C" w:rsidRPr="00B02C2C">
        <w:rPr>
          <w:rFonts w:ascii="Times New Roman CYR" w:eastAsia="Times New Roman" w:hAnsi="Times New Roman CYR" w:cs="Times New Roman CYR"/>
          <w:b/>
          <w:szCs w:val="28"/>
          <w:lang w:val="uk-UA"/>
        </w:rPr>
        <w:t xml:space="preserve">  №_</w:t>
      </w:r>
      <w:r>
        <w:rPr>
          <w:rFonts w:ascii="Times New Roman CYR" w:eastAsia="Times New Roman" w:hAnsi="Times New Roman CYR" w:cs="Times New Roman CYR"/>
          <w:b/>
          <w:szCs w:val="28"/>
          <w:lang w:val="uk-UA"/>
        </w:rPr>
        <w:t>340</w:t>
      </w:r>
    </w:p>
    <w:p w:rsidR="00B02C2C" w:rsidRPr="00B02C2C" w:rsidRDefault="00B02C2C" w:rsidP="00B02C2C">
      <w:pPr>
        <w:jc w:val="center"/>
        <w:rPr>
          <w:rFonts w:eastAsia="Times New Roman"/>
          <w:sz w:val="26"/>
          <w:szCs w:val="26"/>
          <w:lang w:val="uk-UA"/>
        </w:rPr>
      </w:pPr>
    </w:p>
    <w:p w:rsidR="0090237C" w:rsidRDefault="0090237C" w:rsidP="0090237C">
      <w:pPr>
        <w:rPr>
          <w:rFonts w:ascii="Times New Roman CYR" w:hAnsi="Times New Roman CYR" w:cs="Times New Roman CYR"/>
          <w:szCs w:val="28"/>
          <w:lang w:val="uk-UA"/>
        </w:rPr>
      </w:pPr>
    </w:p>
    <w:p w:rsidR="0090237C" w:rsidRDefault="00EC7A29" w:rsidP="004A4D23">
      <w:pPr>
        <w:jc w:val="center"/>
        <w:rPr>
          <w:rFonts w:ascii="Times New Roman CYR" w:hAnsi="Times New Roman CYR" w:cs="Times New Roman CYR"/>
          <w:b/>
          <w:i/>
          <w:szCs w:val="28"/>
          <w:lang w:val="uk-UA"/>
        </w:rPr>
      </w:pPr>
      <w:r>
        <w:rPr>
          <w:rFonts w:ascii="Times New Roman CYR" w:hAnsi="Times New Roman CYR" w:cs="Times New Roman CYR"/>
          <w:b/>
          <w:i/>
          <w:szCs w:val="28"/>
          <w:lang w:val="uk-UA"/>
        </w:rPr>
        <w:t>Про ,,</w:t>
      </w:r>
      <w:r w:rsidR="004A4D23" w:rsidRPr="004A4D23">
        <w:rPr>
          <w:rFonts w:ascii="Times New Roman CYR" w:hAnsi="Times New Roman CYR" w:cs="Times New Roman CYR"/>
          <w:b/>
          <w:i/>
          <w:szCs w:val="28"/>
          <w:lang w:val="uk-UA"/>
        </w:rPr>
        <w:t>Районн</w:t>
      </w:r>
      <w:r w:rsidR="004A4D23">
        <w:rPr>
          <w:rFonts w:ascii="Times New Roman CYR" w:hAnsi="Times New Roman CYR" w:cs="Times New Roman CYR"/>
          <w:b/>
          <w:i/>
          <w:szCs w:val="28"/>
          <w:lang w:val="uk-UA"/>
        </w:rPr>
        <w:t>у Пр</w:t>
      </w:r>
      <w:r w:rsidR="004A4D23" w:rsidRPr="004A4D23">
        <w:rPr>
          <w:rFonts w:ascii="Times New Roman CYR" w:hAnsi="Times New Roman CYR" w:cs="Times New Roman CYR"/>
          <w:b/>
          <w:i/>
          <w:szCs w:val="28"/>
          <w:lang w:val="uk-UA"/>
        </w:rPr>
        <w:t>ограм</w:t>
      </w:r>
      <w:r w:rsidR="004A4D23">
        <w:rPr>
          <w:rFonts w:ascii="Times New Roman CYR" w:hAnsi="Times New Roman CYR" w:cs="Times New Roman CYR"/>
          <w:b/>
          <w:i/>
          <w:szCs w:val="28"/>
          <w:lang w:val="uk-UA"/>
        </w:rPr>
        <w:t>у</w:t>
      </w:r>
      <w:r w:rsidR="004A4D23" w:rsidRPr="004A4D23">
        <w:rPr>
          <w:rFonts w:ascii="Times New Roman CYR" w:hAnsi="Times New Roman CYR" w:cs="Times New Roman CYR"/>
          <w:b/>
          <w:i/>
          <w:szCs w:val="28"/>
          <w:lang w:val="uk-UA"/>
        </w:rPr>
        <w:t xml:space="preserve"> медичного забезпечення хворих Мукачівського району</w:t>
      </w:r>
      <w:r w:rsidR="004A4D23">
        <w:rPr>
          <w:rFonts w:ascii="Times New Roman CYR" w:hAnsi="Times New Roman CYR" w:cs="Times New Roman CYR"/>
          <w:b/>
          <w:i/>
          <w:szCs w:val="28"/>
          <w:lang w:val="uk-UA"/>
        </w:rPr>
        <w:t xml:space="preserve"> </w:t>
      </w:r>
      <w:r w:rsidR="00B02C2C">
        <w:rPr>
          <w:rFonts w:ascii="Times New Roman CYR" w:hAnsi="Times New Roman CYR" w:cs="Times New Roman CYR"/>
          <w:b/>
          <w:i/>
          <w:szCs w:val="28"/>
          <w:lang w:val="uk-UA"/>
        </w:rPr>
        <w:t xml:space="preserve">на 2019 – 2020 </w:t>
      </w:r>
      <w:proofErr w:type="spellStart"/>
      <w:r w:rsidR="00B02C2C">
        <w:rPr>
          <w:rFonts w:ascii="Times New Roman CYR" w:hAnsi="Times New Roman CYR" w:cs="Times New Roman CYR"/>
          <w:b/>
          <w:i/>
          <w:szCs w:val="28"/>
          <w:lang w:val="uk-UA"/>
        </w:rPr>
        <w:t>роки</w:t>
      </w:r>
      <w:r w:rsidR="007739BD" w:rsidRPr="007739BD">
        <w:rPr>
          <w:rFonts w:ascii="Times New Roman CYR" w:hAnsi="Times New Roman CYR" w:cs="Times New Roman CYR"/>
          <w:b/>
          <w:i/>
          <w:szCs w:val="28"/>
          <w:lang w:val="uk-UA"/>
        </w:rPr>
        <w:t>”</w:t>
      </w:r>
      <w:proofErr w:type="spellEnd"/>
    </w:p>
    <w:p w:rsidR="007739BD" w:rsidRDefault="007739BD" w:rsidP="0090237C">
      <w:pPr>
        <w:jc w:val="center"/>
        <w:rPr>
          <w:rFonts w:ascii="Times New Roman CYR" w:hAnsi="Times New Roman CYR" w:cs="Times New Roman CYR"/>
          <w:szCs w:val="28"/>
          <w:lang w:val="uk-UA"/>
        </w:rPr>
      </w:pPr>
    </w:p>
    <w:p w:rsidR="0090237C" w:rsidRDefault="0090237C" w:rsidP="0090237C">
      <w:pPr>
        <w:ind w:right="-91"/>
        <w:jc w:val="both"/>
        <w:rPr>
          <w:bCs/>
          <w:iCs/>
          <w:szCs w:val="28"/>
          <w:lang w:val="uk-UA"/>
        </w:rPr>
      </w:pPr>
      <w:r>
        <w:rPr>
          <w:b/>
          <w:bCs/>
          <w:i/>
          <w:iCs/>
          <w:szCs w:val="28"/>
          <w:lang w:val="uk-UA"/>
        </w:rPr>
        <w:t xml:space="preserve">         </w:t>
      </w:r>
      <w:r>
        <w:rPr>
          <w:bCs/>
          <w:iCs/>
          <w:szCs w:val="28"/>
          <w:lang w:val="uk-UA"/>
        </w:rPr>
        <w:t xml:space="preserve">Відповідно до статей 6, </w:t>
      </w:r>
      <w:r w:rsidR="0052162E">
        <w:rPr>
          <w:bCs/>
          <w:iCs/>
          <w:szCs w:val="28"/>
          <w:lang w:val="uk-UA"/>
        </w:rPr>
        <w:t>17</w:t>
      </w:r>
      <w:r>
        <w:rPr>
          <w:bCs/>
          <w:iCs/>
          <w:szCs w:val="28"/>
          <w:lang w:val="uk-UA"/>
        </w:rPr>
        <w:t xml:space="preserve">, 39 Закону України </w:t>
      </w:r>
      <w:r w:rsidR="0052116A">
        <w:rPr>
          <w:bCs/>
          <w:iCs/>
          <w:szCs w:val="28"/>
          <w:lang w:val="uk-UA"/>
        </w:rPr>
        <w:t>,,</w:t>
      </w:r>
      <w:r>
        <w:rPr>
          <w:bCs/>
          <w:iCs/>
          <w:szCs w:val="28"/>
          <w:lang w:val="uk-UA"/>
        </w:rPr>
        <w:t xml:space="preserve">Про місцеві державні </w:t>
      </w:r>
      <w:proofErr w:type="spellStart"/>
      <w:r>
        <w:rPr>
          <w:bCs/>
          <w:iCs/>
          <w:szCs w:val="28"/>
          <w:lang w:val="uk-UA"/>
        </w:rPr>
        <w:t>адміністрації</w:t>
      </w:r>
      <w:r w:rsidRPr="00977EA0">
        <w:rPr>
          <w:bCs/>
          <w:iCs/>
          <w:szCs w:val="28"/>
          <w:lang w:val="uk-UA"/>
        </w:rPr>
        <w:t>”</w:t>
      </w:r>
      <w:proofErr w:type="spellEnd"/>
      <w:r w:rsidR="0052162E">
        <w:rPr>
          <w:bCs/>
          <w:iCs/>
          <w:szCs w:val="28"/>
          <w:lang w:val="uk-UA"/>
        </w:rPr>
        <w:t xml:space="preserve">, </w:t>
      </w:r>
      <w:r w:rsidR="00DB58AC">
        <w:rPr>
          <w:bCs/>
          <w:iCs/>
          <w:szCs w:val="28"/>
          <w:lang w:val="uk-UA"/>
        </w:rPr>
        <w:t>п</w:t>
      </w:r>
      <w:r w:rsidR="00EC7E8F" w:rsidRPr="00EC7E8F">
        <w:rPr>
          <w:szCs w:val="28"/>
          <w:lang w:val="uk-UA"/>
        </w:rPr>
        <w:t>останов</w:t>
      </w:r>
      <w:r w:rsidR="00EC7E8F">
        <w:rPr>
          <w:szCs w:val="28"/>
          <w:lang w:val="uk-UA"/>
        </w:rPr>
        <w:t>и</w:t>
      </w:r>
      <w:r w:rsidR="00EC7E8F" w:rsidRPr="00EC7E8F">
        <w:rPr>
          <w:szCs w:val="28"/>
          <w:lang w:val="uk-UA"/>
        </w:rPr>
        <w:t xml:space="preserve"> К</w:t>
      </w:r>
      <w:r w:rsidR="00DB58AC">
        <w:rPr>
          <w:szCs w:val="28"/>
          <w:lang w:val="uk-UA"/>
        </w:rPr>
        <w:t xml:space="preserve">абінету </w:t>
      </w:r>
      <w:r w:rsidR="00EC7E8F" w:rsidRPr="00EC7E8F">
        <w:rPr>
          <w:szCs w:val="28"/>
          <w:lang w:val="uk-UA"/>
        </w:rPr>
        <w:t>М</w:t>
      </w:r>
      <w:r w:rsidR="00DB58AC">
        <w:rPr>
          <w:szCs w:val="28"/>
          <w:lang w:val="uk-UA"/>
        </w:rPr>
        <w:t xml:space="preserve">іністрів </w:t>
      </w:r>
      <w:r w:rsidR="00EC7E8F" w:rsidRPr="00EC7E8F">
        <w:rPr>
          <w:szCs w:val="28"/>
          <w:lang w:val="uk-UA"/>
        </w:rPr>
        <w:t>У</w:t>
      </w:r>
      <w:r w:rsidR="00DB58AC">
        <w:rPr>
          <w:szCs w:val="28"/>
          <w:lang w:val="uk-UA"/>
        </w:rPr>
        <w:t>країни</w:t>
      </w:r>
      <w:r w:rsidR="00EC7E8F" w:rsidRPr="00EC7E8F">
        <w:rPr>
          <w:szCs w:val="28"/>
          <w:lang w:val="uk-UA"/>
        </w:rPr>
        <w:t xml:space="preserve">  від 17</w:t>
      </w:r>
      <w:r w:rsidR="00DB58AC">
        <w:rPr>
          <w:szCs w:val="28"/>
          <w:lang w:val="uk-UA"/>
        </w:rPr>
        <w:t xml:space="preserve"> серпня </w:t>
      </w:r>
      <w:r w:rsidR="00EC7E8F" w:rsidRPr="00EC7E8F">
        <w:rPr>
          <w:szCs w:val="28"/>
          <w:lang w:val="uk-UA"/>
        </w:rPr>
        <w:t>1998</w:t>
      </w:r>
      <w:r w:rsidR="0052116A">
        <w:rPr>
          <w:szCs w:val="28"/>
          <w:lang w:val="uk-UA"/>
        </w:rPr>
        <w:t xml:space="preserve"> </w:t>
      </w:r>
      <w:r w:rsidR="00EC7E8F" w:rsidRPr="00EC7E8F">
        <w:rPr>
          <w:szCs w:val="28"/>
          <w:lang w:val="uk-UA"/>
        </w:rPr>
        <w:t xml:space="preserve">р. </w:t>
      </w:r>
      <w:r w:rsidR="0052116A">
        <w:rPr>
          <w:szCs w:val="28"/>
          <w:lang w:val="uk-UA"/>
        </w:rPr>
        <w:t xml:space="preserve"> </w:t>
      </w:r>
      <w:r w:rsidR="00EC7E8F" w:rsidRPr="00EC7E8F">
        <w:rPr>
          <w:szCs w:val="28"/>
          <w:lang w:val="uk-UA"/>
        </w:rPr>
        <w:t>№</w:t>
      </w:r>
      <w:r w:rsidR="0052116A">
        <w:rPr>
          <w:szCs w:val="28"/>
          <w:lang w:val="uk-UA"/>
        </w:rPr>
        <w:t xml:space="preserve"> </w:t>
      </w:r>
      <w:r w:rsidR="00EC7E8F" w:rsidRPr="00EC7E8F">
        <w:rPr>
          <w:szCs w:val="28"/>
          <w:lang w:val="uk-UA"/>
        </w:rPr>
        <w:t xml:space="preserve">1303 </w:t>
      </w:r>
      <w:r w:rsidR="00DB58AC">
        <w:rPr>
          <w:szCs w:val="28"/>
          <w:lang w:val="uk-UA"/>
        </w:rPr>
        <w:t>,,</w:t>
      </w:r>
      <w:r w:rsidR="00EC7E8F" w:rsidRPr="00EC7E8F">
        <w:rPr>
          <w:szCs w:val="28"/>
          <w:lang w:val="uk-UA"/>
        </w:rPr>
        <w:t xml:space="preserve">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</w:t>
      </w:r>
      <w:r w:rsidR="00DB58AC">
        <w:rPr>
          <w:szCs w:val="28"/>
          <w:lang w:val="uk-UA"/>
        </w:rPr>
        <w:t xml:space="preserve">певними категоріями </w:t>
      </w:r>
      <w:proofErr w:type="spellStart"/>
      <w:r w:rsidR="00DB58AC">
        <w:rPr>
          <w:szCs w:val="28"/>
          <w:lang w:val="uk-UA"/>
        </w:rPr>
        <w:t>захворювань</w:t>
      </w:r>
      <w:r w:rsidR="00DB58AC" w:rsidRPr="00DB58AC">
        <w:rPr>
          <w:szCs w:val="28"/>
          <w:lang w:val="uk-UA"/>
        </w:rPr>
        <w:t>”</w:t>
      </w:r>
      <w:proofErr w:type="spellEnd"/>
      <w:r w:rsidR="0052116A">
        <w:rPr>
          <w:szCs w:val="28"/>
          <w:lang w:val="uk-UA"/>
        </w:rPr>
        <w:t>:</w:t>
      </w:r>
    </w:p>
    <w:p w:rsidR="0052162E" w:rsidRDefault="0052162E" w:rsidP="0090237C">
      <w:pPr>
        <w:ind w:right="-91"/>
        <w:jc w:val="both"/>
        <w:rPr>
          <w:bCs/>
          <w:iCs/>
          <w:szCs w:val="28"/>
          <w:lang w:val="uk-UA"/>
        </w:rPr>
      </w:pPr>
    </w:p>
    <w:p w:rsidR="0090237C" w:rsidRPr="001E03EB" w:rsidRDefault="0090237C" w:rsidP="0052116A">
      <w:pPr>
        <w:ind w:right="-91" w:firstLine="851"/>
        <w:jc w:val="both"/>
        <w:rPr>
          <w:rFonts w:ascii="Century Gothic" w:hAnsi="Century Gothic" w:cs="Century Gothic"/>
          <w:color w:val="000000"/>
          <w:szCs w:val="28"/>
          <w:lang w:val="uk-UA"/>
        </w:rPr>
      </w:pPr>
      <w:r>
        <w:rPr>
          <w:bCs/>
          <w:iCs/>
          <w:szCs w:val="28"/>
          <w:lang w:val="uk-UA"/>
        </w:rPr>
        <w:t>1.</w:t>
      </w:r>
      <w:r w:rsidR="00B928F1">
        <w:rPr>
          <w:bCs/>
          <w:iCs/>
          <w:szCs w:val="28"/>
          <w:lang w:val="uk-UA"/>
        </w:rPr>
        <w:t xml:space="preserve">  </w:t>
      </w:r>
      <w:r w:rsidR="0052162E">
        <w:rPr>
          <w:color w:val="000000"/>
          <w:szCs w:val="28"/>
          <w:lang w:val="uk-UA"/>
        </w:rPr>
        <w:t xml:space="preserve">Схвалити </w:t>
      </w:r>
      <w:r w:rsidR="00D63E2C">
        <w:rPr>
          <w:color w:val="000000"/>
          <w:szCs w:val="28"/>
          <w:lang w:val="uk-UA"/>
        </w:rPr>
        <w:t xml:space="preserve">  </w:t>
      </w:r>
      <w:r w:rsidR="007739BD">
        <w:rPr>
          <w:rFonts w:ascii="Times New Roman CYR" w:hAnsi="Times New Roman CYR" w:cs="Times New Roman CYR"/>
          <w:szCs w:val="28"/>
          <w:lang w:val="uk-UA"/>
        </w:rPr>
        <w:t>,,</w:t>
      </w:r>
      <w:r w:rsidR="004A4D23" w:rsidRPr="004A4D23">
        <w:rPr>
          <w:rFonts w:ascii="Times New Roman CYR" w:hAnsi="Times New Roman CYR" w:cs="Times New Roman CYR"/>
          <w:szCs w:val="28"/>
          <w:lang w:val="uk-UA"/>
        </w:rPr>
        <w:t xml:space="preserve">Районну Програму медичного забезпечення хворих Мукачівського району </w:t>
      </w:r>
      <w:r w:rsidR="00B02C2C">
        <w:rPr>
          <w:rFonts w:ascii="Times New Roman CYR" w:hAnsi="Times New Roman CYR" w:cs="Times New Roman CYR"/>
          <w:szCs w:val="28"/>
          <w:lang w:val="uk-UA"/>
        </w:rPr>
        <w:t xml:space="preserve">на 2019 – 2020 </w:t>
      </w:r>
      <w:proofErr w:type="spellStart"/>
      <w:r w:rsidR="00B02C2C">
        <w:rPr>
          <w:rFonts w:ascii="Times New Roman CYR" w:hAnsi="Times New Roman CYR" w:cs="Times New Roman CYR"/>
          <w:szCs w:val="28"/>
          <w:lang w:val="uk-UA"/>
        </w:rPr>
        <w:t>роки</w:t>
      </w:r>
      <w:r w:rsidR="007739BD" w:rsidRPr="007739BD">
        <w:rPr>
          <w:rFonts w:ascii="Times New Roman CYR" w:hAnsi="Times New Roman CYR" w:cs="Times New Roman CYR"/>
          <w:szCs w:val="28"/>
          <w:lang w:val="uk-UA"/>
        </w:rPr>
        <w:t>”</w:t>
      </w:r>
      <w:proofErr w:type="spellEnd"/>
      <w:r w:rsidR="00B928F1">
        <w:rPr>
          <w:rFonts w:ascii="Times New Roman CYR" w:hAnsi="Times New Roman CYR" w:cs="Times New Roman CYR"/>
          <w:szCs w:val="28"/>
          <w:lang w:val="uk-UA"/>
        </w:rPr>
        <w:t>.</w:t>
      </w:r>
    </w:p>
    <w:p w:rsidR="0090237C" w:rsidRDefault="0090237C" w:rsidP="0052116A">
      <w:pPr>
        <w:pStyle w:val="a3"/>
        <w:spacing w:before="0" w:beforeAutospacing="0" w:after="0" w:afterAutospacing="0"/>
        <w:ind w:right="42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="00B928F1">
        <w:rPr>
          <w:color w:val="000000"/>
          <w:sz w:val="28"/>
          <w:szCs w:val="28"/>
          <w:lang w:val="uk-UA"/>
        </w:rPr>
        <w:t xml:space="preserve"> Відділу охорони здоров’я Мукачівської райдержадміністрації забезпечити виконання зазначеної програми</w:t>
      </w:r>
      <w:r>
        <w:rPr>
          <w:color w:val="000000"/>
          <w:sz w:val="28"/>
          <w:szCs w:val="28"/>
          <w:lang w:val="uk-UA"/>
        </w:rPr>
        <w:t>.</w:t>
      </w:r>
    </w:p>
    <w:p w:rsidR="0090237C" w:rsidRPr="009C14EE" w:rsidRDefault="0052116A" w:rsidP="0052116A">
      <w:pPr>
        <w:pStyle w:val="a3"/>
        <w:spacing w:before="0" w:beforeAutospacing="0" w:after="0" w:afterAutospacing="0"/>
        <w:ind w:left="851" w:right="42" w:hanging="142"/>
        <w:jc w:val="both"/>
        <w:rPr>
          <w:bCs/>
          <w:iCs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90237C">
        <w:rPr>
          <w:color w:val="000000"/>
          <w:sz w:val="28"/>
          <w:szCs w:val="28"/>
          <w:lang w:val="uk-UA"/>
        </w:rPr>
        <w:t>3</w:t>
      </w:r>
      <w:r w:rsidR="0090237C" w:rsidRPr="00BA0F53">
        <w:rPr>
          <w:color w:val="000000"/>
          <w:sz w:val="28"/>
          <w:szCs w:val="28"/>
          <w:lang w:val="uk-UA"/>
        </w:rPr>
        <w:t>.</w:t>
      </w:r>
      <w:r w:rsidR="00B928F1">
        <w:rPr>
          <w:color w:val="000000"/>
          <w:sz w:val="28"/>
          <w:szCs w:val="28"/>
          <w:lang w:val="uk-UA"/>
        </w:rPr>
        <w:t xml:space="preserve">  Контроль за виконанням  цього розпорядження  залишаю за собою.</w:t>
      </w:r>
    </w:p>
    <w:p w:rsidR="0090237C" w:rsidRPr="00BA0F53" w:rsidRDefault="0090237C" w:rsidP="00183264">
      <w:pPr>
        <w:shd w:val="clear" w:color="auto" w:fill="FFFFFF"/>
        <w:ind w:right="-91"/>
        <w:jc w:val="both"/>
        <w:rPr>
          <w:bCs/>
          <w:iCs/>
          <w:szCs w:val="28"/>
          <w:lang w:val="uk-UA"/>
        </w:rPr>
      </w:pPr>
    </w:p>
    <w:p w:rsidR="00B928F1" w:rsidRDefault="00E43423" w:rsidP="00E43423">
      <w:pPr>
        <w:ind w:right="-91"/>
        <w:jc w:val="both"/>
        <w:rPr>
          <w:bCs/>
          <w:iCs/>
          <w:szCs w:val="28"/>
          <w:lang w:val="uk-UA"/>
        </w:rPr>
      </w:pPr>
      <w:r>
        <w:rPr>
          <w:bCs/>
          <w:iCs/>
          <w:szCs w:val="28"/>
          <w:lang w:val="uk-UA"/>
        </w:rPr>
        <w:t xml:space="preserve">          </w:t>
      </w:r>
    </w:p>
    <w:p w:rsidR="0090237C" w:rsidRDefault="0090237C" w:rsidP="0090237C">
      <w:pPr>
        <w:rPr>
          <w:b/>
          <w:bCs/>
          <w:iCs/>
          <w:szCs w:val="28"/>
          <w:lang w:val="uk-UA"/>
        </w:rPr>
      </w:pPr>
    </w:p>
    <w:p w:rsidR="0090237C" w:rsidRDefault="0090237C" w:rsidP="0090237C">
      <w:pPr>
        <w:rPr>
          <w:b/>
          <w:bCs/>
          <w:iCs/>
          <w:szCs w:val="28"/>
          <w:lang w:val="uk-UA"/>
        </w:rPr>
      </w:pPr>
    </w:p>
    <w:p w:rsidR="00332EA6" w:rsidRDefault="002209C9" w:rsidP="00332EA6">
      <w:pPr>
        <w:rPr>
          <w:b/>
          <w:bCs/>
          <w:iCs/>
          <w:szCs w:val="28"/>
          <w:lang w:val="uk-UA"/>
        </w:rPr>
      </w:pPr>
      <w:r>
        <w:rPr>
          <w:b/>
          <w:bCs/>
          <w:iCs/>
          <w:szCs w:val="28"/>
          <w:lang w:val="uk-UA"/>
        </w:rPr>
        <w:t>В</w:t>
      </w:r>
      <w:r w:rsidR="00B928F1">
        <w:rPr>
          <w:b/>
          <w:bCs/>
          <w:iCs/>
          <w:szCs w:val="28"/>
          <w:lang w:val="uk-UA"/>
        </w:rPr>
        <w:t>.</w:t>
      </w:r>
      <w:r>
        <w:rPr>
          <w:b/>
          <w:bCs/>
          <w:iCs/>
          <w:szCs w:val="28"/>
          <w:lang w:val="uk-UA"/>
        </w:rPr>
        <w:t xml:space="preserve"> </w:t>
      </w:r>
      <w:r w:rsidR="00B928F1">
        <w:rPr>
          <w:b/>
          <w:bCs/>
          <w:iCs/>
          <w:szCs w:val="28"/>
          <w:lang w:val="uk-UA"/>
        </w:rPr>
        <w:t>о. г</w:t>
      </w:r>
      <w:r w:rsidR="0090237C">
        <w:rPr>
          <w:b/>
          <w:bCs/>
          <w:iCs/>
          <w:szCs w:val="28"/>
          <w:lang w:val="uk-UA"/>
        </w:rPr>
        <w:t>олов</w:t>
      </w:r>
      <w:r w:rsidR="00B928F1">
        <w:rPr>
          <w:b/>
          <w:bCs/>
          <w:iCs/>
          <w:szCs w:val="28"/>
          <w:lang w:val="uk-UA"/>
        </w:rPr>
        <w:t>и</w:t>
      </w:r>
      <w:r w:rsidR="0090237C">
        <w:rPr>
          <w:b/>
          <w:bCs/>
          <w:iCs/>
          <w:szCs w:val="28"/>
          <w:lang w:val="uk-UA"/>
        </w:rPr>
        <w:t xml:space="preserve"> державної адміністрації          </w:t>
      </w:r>
      <w:r w:rsidR="00B02C2C">
        <w:rPr>
          <w:b/>
          <w:bCs/>
          <w:iCs/>
          <w:szCs w:val="28"/>
          <w:lang w:val="uk-UA"/>
        </w:rPr>
        <w:t xml:space="preserve">                  Андрій  </w:t>
      </w:r>
      <w:bookmarkStart w:id="0" w:name="_GoBack"/>
      <w:bookmarkEnd w:id="0"/>
      <w:r w:rsidR="007739BD">
        <w:rPr>
          <w:b/>
          <w:bCs/>
          <w:iCs/>
          <w:szCs w:val="28"/>
          <w:lang w:val="uk-UA"/>
        </w:rPr>
        <w:t>ДАНКАНИЧ</w:t>
      </w:r>
    </w:p>
    <w:p w:rsidR="00332EA6" w:rsidRDefault="0090237C" w:rsidP="0090237C">
      <w:pPr>
        <w:rPr>
          <w:b/>
          <w:bCs/>
          <w:iCs/>
          <w:szCs w:val="28"/>
          <w:lang w:val="uk-UA"/>
        </w:rPr>
      </w:pPr>
      <w:r>
        <w:rPr>
          <w:b/>
          <w:bCs/>
          <w:iCs/>
          <w:szCs w:val="28"/>
          <w:lang w:val="uk-UA"/>
        </w:rPr>
        <w:t xml:space="preserve">          </w:t>
      </w:r>
      <w:r w:rsidR="007276DB">
        <w:rPr>
          <w:b/>
          <w:bCs/>
          <w:iCs/>
          <w:szCs w:val="28"/>
          <w:lang w:val="uk-UA"/>
        </w:rPr>
        <w:t xml:space="preserve">          </w:t>
      </w:r>
    </w:p>
    <w:p w:rsidR="0090237C" w:rsidRDefault="0090237C" w:rsidP="0090237C">
      <w:pPr>
        <w:rPr>
          <w:lang w:val="uk-UA"/>
        </w:rPr>
      </w:pPr>
    </w:p>
    <w:sectPr w:rsidR="0090237C" w:rsidSect="00EB3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237C"/>
    <w:rsid w:val="0001295C"/>
    <w:rsid w:val="00183264"/>
    <w:rsid w:val="002209C9"/>
    <w:rsid w:val="00332EA6"/>
    <w:rsid w:val="00494952"/>
    <w:rsid w:val="004A4D23"/>
    <w:rsid w:val="0052116A"/>
    <w:rsid w:val="0052162E"/>
    <w:rsid w:val="007276DB"/>
    <w:rsid w:val="007739BD"/>
    <w:rsid w:val="007872DC"/>
    <w:rsid w:val="007C1864"/>
    <w:rsid w:val="0090237C"/>
    <w:rsid w:val="00922892"/>
    <w:rsid w:val="009415AE"/>
    <w:rsid w:val="00A57FFD"/>
    <w:rsid w:val="00B02C2C"/>
    <w:rsid w:val="00B928F1"/>
    <w:rsid w:val="00D63E2C"/>
    <w:rsid w:val="00DB58AC"/>
    <w:rsid w:val="00E43423"/>
    <w:rsid w:val="00EC7A29"/>
    <w:rsid w:val="00EC7E8F"/>
    <w:rsid w:val="00F22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37C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90237C"/>
    <w:pPr>
      <w:spacing w:before="100" w:beforeAutospacing="1" w:after="100" w:afterAutospacing="1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9023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37C"/>
    <w:rPr>
      <w:rFonts w:ascii="Tahoma" w:eastAsia="Calibri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D63E2C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ОДА</cp:lastModifiedBy>
  <cp:revision>15</cp:revision>
  <cp:lastPrinted>2019-10-25T11:31:00Z</cp:lastPrinted>
  <dcterms:created xsi:type="dcterms:W3CDTF">2018-12-10T07:11:00Z</dcterms:created>
  <dcterms:modified xsi:type="dcterms:W3CDTF">2019-10-25T11:33:00Z</dcterms:modified>
</cp:coreProperties>
</file>