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7C" w:rsidRDefault="002934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58576337" r:id="rId6"/>
        </w:object>
      </w:r>
    </w:p>
    <w:p w:rsidR="0074487C" w:rsidRDefault="007448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74487C" w:rsidRDefault="0029349A">
      <w:pPr>
        <w:tabs>
          <w:tab w:val="left" w:pos="1620"/>
          <w:tab w:val="left" w:pos="198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 xml:space="preserve">МУКАЧІВСЬКА РАЙОННА державна </w:t>
      </w:r>
      <w:proofErr w:type="gramStart"/>
      <w:r>
        <w:rPr>
          <w:rFonts w:ascii="Times New Roman" w:eastAsia="Times New Roman" w:hAnsi="Times New Roman" w:cs="Times New Roman"/>
          <w:b/>
          <w:caps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caps/>
          <w:sz w:val="28"/>
        </w:rPr>
        <w:t>іністрація</w:t>
      </w:r>
    </w:p>
    <w:p w:rsidR="0074487C" w:rsidRDefault="0029349A">
      <w:pPr>
        <w:tabs>
          <w:tab w:val="left" w:pos="1620"/>
          <w:tab w:val="left" w:pos="1980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ЗАКАРПАТСЬКОЇ ОБЛАСТІ</w:t>
      </w:r>
    </w:p>
    <w:p w:rsidR="0074487C" w:rsidRDefault="0029349A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44"/>
        </w:rPr>
      </w:pP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З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П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Д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Ж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Е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Н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/>
          <w:sz w:val="44"/>
        </w:rPr>
        <w:t>Н</w:t>
      </w:r>
      <w:proofErr w:type="spellEnd"/>
      <w:proofErr w:type="gramEnd"/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</w:p>
    <w:p w:rsidR="0074487C" w:rsidRDefault="0074487C">
      <w:pPr>
        <w:spacing w:after="0" w:line="240" w:lineRule="auto"/>
        <w:ind w:right="-761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74487C" w:rsidRDefault="0029349A">
      <w:pPr>
        <w:tabs>
          <w:tab w:val="left" w:pos="4962"/>
        </w:tabs>
        <w:spacing w:after="0" w:line="240" w:lineRule="auto"/>
        <w:jc w:val="center"/>
        <w:rPr>
          <w:rFonts w:ascii="Antiqua" w:eastAsia="Antiqua" w:hAnsi="Antiqua" w:cs="Antiqua"/>
          <w:b/>
          <w:sz w:val="26"/>
        </w:rPr>
      </w:pPr>
      <w:r>
        <w:rPr>
          <w:rFonts w:ascii="Calibri" w:eastAsia="Calibri" w:hAnsi="Calibri" w:cs="Calibri"/>
          <w:b/>
          <w:sz w:val="28"/>
        </w:rPr>
        <w:t>19.05.2020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Calibri" w:eastAsia="Calibri" w:hAnsi="Calibri" w:cs="Calibri"/>
          <w:b/>
          <w:sz w:val="28"/>
        </w:rPr>
        <w:t>Мукачево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Calibri" w:eastAsia="Calibri" w:hAnsi="Calibri" w:cs="Calibri"/>
          <w:b/>
          <w:sz w:val="28"/>
        </w:rPr>
        <w:t>184</w:t>
      </w:r>
    </w:p>
    <w:p w:rsidR="0074487C" w:rsidRDefault="007448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74487C" w:rsidRDefault="0074487C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sz w:val="28"/>
        </w:rPr>
      </w:pPr>
    </w:p>
    <w:p w:rsidR="0074487C" w:rsidRDefault="0029349A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 статусу 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позбавленої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i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</w:rPr>
        <w:t>іклування</w:t>
      </w:r>
      <w:proofErr w:type="spellEnd"/>
    </w:p>
    <w:p w:rsidR="0074487C" w:rsidRDefault="0074487C">
      <w:pPr>
        <w:spacing w:after="0"/>
        <w:ind w:right="-284"/>
        <w:jc w:val="center"/>
        <w:rPr>
          <w:rFonts w:ascii="Times New Roman" w:eastAsia="Times New Roman" w:hAnsi="Times New Roman" w:cs="Times New Roman"/>
          <w:sz w:val="28"/>
        </w:rPr>
      </w:pPr>
    </w:p>
    <w:p w:rsidR="0074487C" w:rsidRDefault="0029349A">
      <w:pPr>
        <w:spacing w:after="12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статей 6, 22, 39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4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,,Про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справах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спеціальні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установи для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sz w:val="28"/>
        </w:rPr>
        <w:t>пунктів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21, 22, </w:t>
      </w:r>
      <w:proofErr w:type="spellStart"/>
      <w:r>
        <w:rPr>
          <w:rFonts w:ascii="Times New Roman" w:eastAsia="Times New Roman" w:hAnsi="Times New Roman" w:cs="Times New Roman"/>
          <w:sz w:val="28"/>
        </w:rPr>
        <w:t>підпункту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 пункту 24 Порядку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провадження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органами </w:t>
      </w:r>
      <w:proofErr w:type="spellStart"/>
      <w:r>
        <w:rPr>
          <w:rFonts w:ascii="Times New Roman" w:eastAsia="Times New Roman" w:hAnsi="Times New Roman" w:cs="Times New Roman"/>
          <w:sz w:val="28"/>
        </w:rPr>
        <w:t>опіки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пов’язаної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затвердженого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постановою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Кабінету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Міні</w:t>
      </w:r>
      <w:proofErr w:type="gramStart"/>
      <w:r>
        <w:rPr>
          <w:rFonts w:ascii="Times New Roman" w:eastAsia="Times New Roman" w:hAnsi="Times New Roman" w:cs="Times New Roman"/>
          <w:sz w:val="28"/>
        </w:rPr>
        <w:t>стр</w:t>
      </w:r>
      <w:proofErr w:type="gramEnd"/>
      <w:r>
        <w:rPr>
          <w:rFonts w:ascii="Times New Roman" w:eastAsia="Times New Roman" w:hAnsi="Times New Roman" w:cs="Times New Roman"/>
          <w:sz w:val="28"/>
        </w:rPr>
        <w:t>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24 </w:t>
      </w:r>
      <w:proofErr w:type="spellStart"/>
      <w:r>
        <w:rPr>
          <w:rFonts w:ascii="Times New Roman" w:eastAsia="Times New Roman" w:hAnsi="Times New Roman" w:cs="Times New Roman"/>
          <w:sz w:val="28"/>
        </w:rPr>
        <w:t>вересня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2008 року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866 ,,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опіки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пов’язаної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дитиниˮ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слу</w:t>
      </w:r>
      <w:r>
        <w:rPr>
          <w:rFonts w:ascii="Times New Roman" w:eastAsia="Times New Roman" w:hAnsi="Times New Roman" w:cs="Times New Roman"/>
          <w:sz w:val="28"/>
        </w:rPr>
        <w:t>жби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 справах 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06 </w:t>
      </w:r>
      <w:proofErr w:type="spellStart"/>
      <w:r>
        <w:rPr>
          <w:rFonts w:ascii="Times New Roman" w:eastAsia="Times New Roman" w:hAnsi="Times New Roman" w:cs="Times New Roman"/>
          <w:sz w:val="28"/>
        </w:rPr>
        <w:t>травня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2020 року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306/02-10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sz w:val="28"/>
        </w:rPr>
        <w:t>подані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документи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з метою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</w:rPr>
        <w:t>іально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-правового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яка </w:t>
      </w:r>
      <w:proofErr w:type="spellStart"/>
      <w:r>
        <w:rPr>
          <w:rFonts w:ascii="Times New Roman" w:eastAsia="Times New Roman" w:hAnsi="Times New Roman" w:cs="Times New Roman"/>
          <w:sz w:val="28"/>
        </w:rPr>
        <w:t>залишилися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без </w:t>
      </w:r>
      <w:proofErr w:type="spellStart"/>
      <w:r>
        <w:rPr>
          <w:rFonts w:ascii="Times New Roman" w:eastAsia="Times New Roman" w:hAnsi="Times New Roman" w:cs="Times New Roman"/>
          <w:sz w:val="28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>:</w:t>
      </w:r>
    </w:p>
    <w:p w:rsidR="0074487C" w:rsidRDefault="0029349A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1. </w:t>
      </w:r>
      <w:proofErr w:type="spellStart"/>
      <w:r>
        <w:rPr>
          <w:rFonts w:ascii="Times New Roman" w:eastAsia="Times New Roman" w:hAnsi="Times New Roman" w:cs="Times New Roman"/>
          <w:sz w:val="28"/>
        </w:rPr>
        <w:t>Надати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малолітньому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____________</w:t>
      </w:r>
      <w:r>
        <w:rPr>
          <w:rFonts w:ascii="Times New Roman CYR" w:eastAsia="Times New Roman CYR" w:hAnsi="Times New Roman CYR" w:cs="Times New Roman CYR"/>
          <w:sz w:val="28"/>
        </w:rPr>
        <w:t xml:space="preserve">, </w:t>
      </w:r>
      <w:r>
        <w:rPr>
          <w:rFonts w:ascii="Times New Roman CYR" w:eastAsia="Times New Roman CYR" w:hAnsi="Times New Roman CYR" w:cs="Times New Roman CYR"/>
          <w:sz w:val="28"/>
          <w:lang w:val="uk-UA"/>
        </w:rPr>
        <w:t>_____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року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статус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позбавленої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  <w:sz w:val="28"/>
        </w:rPr>
        <w:t>звязку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 </w:t>
      </w:r>
      <w:proofErr w:type="spellStart"/>
      <w:r>
        <w:rPr>
          <w:rFonts w:ascii="Times New Roman" w:eastAsia="Times New Roman" w:hAnsi="Times New Roman" w:cs="Times New Roman"/>
          <w:sz w:val="28"/>
        </w:rPr>
        <w:t>тим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lang w:val="uk-UA"/>
        </w:rPr>
        <w:t>______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позбавлена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батьківських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(</w:t>
      </w:r>
      <w:proofErr w:type="spellStart"/>
      <w:r>
        <w:rPr>
          <w:rFonts w:ascii="Times New Roman" w:eastAsia="Times New Roman" w:hAnsi="Times New Roman" w:cs="Times New Roman"/>
          <w:sz w:val="28"/>
        </w:rPr>
        <w:t>заочне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міськрайонного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суду </w:t>
      </w:r>
      <w:proofErr w:type="spellStart"/>
      <w:r>
        <w:rPr>
          <w:rFonts w:ascii="Times New Roman" w:eastAsia="Times New Roman" w:hAnsi="Times New Roman" w:cs="Times New Roman"/>
          <w:sz w:val="28"/>
        </w:rPr>
        <w:t>Закарпатської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_____</w:t>
      </w:r>
      <w:r>
        <w:rPr>
          <w:rFonts w:ascii="Times New Roman" w:eastAsia="Times New Roman" w:hAnsi="Times New Roman" w:cs="Times New Roman"/>
          <w:sz w:val="28"/>
        </w:rPr>
        <w:t>),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відомості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батька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дитини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записані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до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частини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першої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135</w:t>
      </w:r>
      <w:proofErr w:type="gramStart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</w:rPr>
        <w:t>імейного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кодексу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</w:rPr>
        <w:t>витяг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Державного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реєстру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актів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цивільного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стану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актового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запису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народження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виданий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Мукачівським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районним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відділом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реєстрації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актів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цивільного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стану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івденно</w:t>
      </w:r>
      <w:r>
        <w:rPr>
          <w:rFonts w:ascii="Times New Roman CYR" w:eastAsia="Times New Roman CYR" w:hAnsi="Times New Roman CYR" w:cs="Times New Roman CYR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Західного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міжрегіонального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управління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</w:rPr>
        <w:t>Міністерства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</w:rPr>
        <w:t>юстиції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(</w:t>
      </w:r>
      <w:r>
        <w:rPr>
          <w:rFonts w:ascii="Times New Roman" w:eastAsia="Times New Roman" w:hAnsi="Times New Roman" w:cs="Times New Roman"/>
          <w:sz w:val="28"/>
        </w:rPr>
        <w:t>м</w:t>
      </w:r>
      <w:r>
        <w:rPr>
          <w:rFonts w:ascii="Times New Roman CYR" w:eastAsia="Times New Roman CYR" w:hAnsi="Times New Roman CYR" w:cs="Times New Roman CYR"/>
          <w:sz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</w:rPr>
        <w:t>Івано</w:t>
      </w:r>
      <w:r>
        <w:rPr>
          <w:rFonts w:ascii="Times New Roman CYR" w:eastAsia="Times New Roman CYR" w:hAnsi="Times New Roman CYR" w:cs="Times New Roman CYR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Франківськ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lang w:val="uk-UA"/>
        </w:rPr>
        <w:t>_______</w:t>
      </w:r>
      <w:r>
        <w:rPr>
          <w:rFonts w:ascii="Times New Roman CYR" w:eastAsia="Times New Roman CYR" w:hAnsi="Times New Roman CYR" w:cs="Times New Roman CYR"/>
          <w:sz w:val="28"/>
        </w:rPr>
        <w:t xml:space="preserve">).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74487C" w:rsidRDefault="0029349A">
      <w:pPr>
        <w:tabs>
          <w:tab w:val="left" w:pos="0"/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2. </w:t>
      </w:r>
      <w:r>
        <w:rPr>
          <w:rFonts w:ascii="Times New Roman" w:eastAsia="Times New Roman" w:hAnsi="Times New Roman" w:cs="Times New Roman"/>
          <w:sz w:val="28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залишаю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собою.</w:t>
      </w:r>
    </w:p>
    <w:p w:rsidR="0074487C" w:rsidRDefault="0074487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</w:rPr>
      </w:pPr>
    </w:p>
    <w:p w:rsidR="0074487C" w:rsidRDefault="0074487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</w:rPr>
      </w:pPr>
    </w:p>
    <w:p w:rsidR="0074487C" w:rsidRDefault="0074487C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74487C" w:rsidRDefault="0074487C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74487C" w:rsidRDefault="002934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Голова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іністрації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Олександр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РАДИШ</w:t>
      </w:r>
    </w:p>
    <w:p w:rsidR="0074487C" w:rsidRDefault="0074487C">
      <w:pPr>
        <w:tabs>
          <w:tab w:val="left" w:pos="0"/>
          <w:tab w:val="left" w:pos="993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4487C" w:rsidRDefault="0074487C">
      <w:pPr>
        <w:tabs>
          <w:tab w:val="left" w:pos="0"/>
          <w:tab w:val="left" w:pos="993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4487C" w:rsidRDefault="0074487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sectPr w:rsidR="00744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4487C"/>
    <w:rsid w:val="0029349A"/>
    <w:rsid w:val="0074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1539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Наталка</cp:lastModifiedBy>
  <cp:revision>2</cp:revision>
  <dcterms:created xsi:type="dcterms:W3CDTF">2020-08-10T11:51:00Z</dcterms:created>
  <dcterms:modified xsi:type="dcterms:W3CDTF">2020-08-10T11:52:00Z</dcterms:modified>
</cp:coreProperties>
</file>