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BD8" w:rsidRDefault="00323BD8">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383471" r:id="rId6"/>
        </w:object>
      </w:r>
    </w:p>
    <w:p w:rsidR="00323BD8" w:rsidRDefault="00323BD8">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323BD8" w:rsidRDefault="00323BD8">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ЗАКАРПАТСЬКОЇ ОБЛАСТІ</w:t>
      </w:r>
    </w:p>
    <w:p w:rsidR="00323BD8" w:rsidRDefault="00323BD8">
      <w:pPr>
        <w:jc w:val="center"/>
        <w:rPr>
          <w:rFonts w:ascii="Times New Roman" w:hAnsi="Times New Roman"/>
          <w:b/>
          <w:sz w:val="44"/>
        </w:rPr>
      </w:pPr>
      <w:r>
        <w:rPr>
          <w:rFonts w:ascii="Times New Roman" w:hAnsi="Times New Roman"/>
          <w:b/>
          <w:sz w:val="44"/>
        </w:rPr>
        <w:t>Р О З П О Р Я Д Ж Е Н Н Я</w:t>
      </w:r>
    </w:p>
    <w:p w:rsidR="00323BD8" w:rsidRDefault="00323BD8">
      <w:pPr>
        <w:ind w:right="-761"/>
        <w:jc w:val="center"/>
        <w:rPr>
          <w:rFonts w:ascii="Times New Roman" w:hAnsi="Times New Roman"/>
          <w:b/>
          <w:sz w:val="28"/>
        </w:rPr>
      </w:pPr>
    </w:p>
    <w:p w:rsidR="00323BD8" w:rsidRDefault="00323BD8">
      <w:pPr>
        <w:tabs>
          <w:tab w:val="left" w:pos="4962"/>
        </w:tabs>
        <w:spacing w:after="200" w:line="276" w:lineRule="auto"/>
        <w:jc w:val="center"/>
        <w:rPr>
          <w:rFonts w:ascii="Times New Roman" w:hAnsi="Times New Roman"/>
          <w:sz w:val="26"/>
        </w:rPr>
      </w:pPr>
      <w:r>
        <w:rPr>
          <w:rFonts w:ascii="Times New Roman" w:hAnsi="Times New Roman"/>
          <w:sz w:val="28"/>
        </w:rPr>
        <w:t>16.10.2020</w:t>
      </w:r>
      <w:r>
        <w:rPr>
          <w:rFonts w:ascii="Times New Roman" w:hAnsi="Times New Roman"/>
          <w:b/>
          <w:sz w:val="28"/>
        </w:rPr>
        <w:t xml:space="preserve">                            Мукачево                           </w:t>
      </w:r>
      <w:r>
        <w:rPr>
          <w:rFonts w:ascii="Segoe UI Symbol" w:hAnsi="Segoe UI Symbol" w:cs="Segoe UI Symbol"/>
          <w:b/>
          <w:sz w:val="28"/>
        </w:rPr>
        <w:t>№</w:t>
      </w:r>
      <w:r>
        <w:rPr>
          <w:rFonts w:ascii="Times New Roman" w:hAnsi="Times New Roman"/>
          <w:b/>
          <w:sz w:val="28"/>
        </w:rPr>
        <w:t xml:space="preserve"> </w:t>
      </w:r>
      <w:r>
        <w:rPr>
          <w:rFonts w:ascii="Times New Roman" w:hAnsi="Times New Roman"/>
          <w:sz w:val="28"/>
        </w:rPr>
        <w:t>333</w:t>
      </w:r>
    </w:p>
    <w:p w:rsidR="00323BD8" w:rsidRDefault="00323BD8">
      <w:pPr>
        <w:rPr>
          <w:rFonts w:ascii="Times New Roman" w:hAnsi="Times New Roman"/>
          <w:b/>
          <w:i/>
          <w:sz w:val="28"/>
        </w:rPr>
      </w:pPr>
    </w:p>
    <w:p w:rsidR="00323BD8" w:rsidRDefault="00323BD8">
      <w:pPr>
        <w:jc w:val="center"/>
        <w:rPr>
          <w:rFonts w:ascii="Times New Roman" w:hAnsi="Times New Roman"/>
          <w:b/>
          <w:i/>
          <w:sz w:val="28"/>
        </w:rPr>
      </w:pPr>
      <w:r>
        <w:rPr>
          <w:rFonts w:ascii="Times New Roman" w:hAnsi="Times New Roman"/>
          <w:b/>
          <w:i/>
          <w:sz w:val="28"/>
        </w:rPr>
        <w:t xml:space="preserve">    Про надання дозволу громадянці на дарування будинку та земельної ділянки, право користування якими мають діти</w:t>
      </w:r>
    </w:p>
    <w:p w:rsidR="00323BD8" w:rsidRDefault="00323BD8">
      <w:pPr>
        <w:jc w:val="center"/>
        <w:rPr>
          <w:rFonts w:ascii="Times New Roman" w:hAnsi="Times New Roman"/>
          <w:b/>
          <w:i/>
          <w:sz w:val="28"/>
        </w:rPr>
      </w:pPr>
    </w:p>
    <w:p w:rsidR="00323BD8" w:rsidRDefault="00323BD8">
      <w:pPr>
        <w:ind w:right="140"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громадянки </w:t>
      </w:r>
      <w:r w:rsidRPr="00933F09">
        <w:rPr>
          <w:rFonts w:ascii="Times New Roman" w:hAnsi="Times New Roman"/>
          <w:sz w:val="28"/>
        </w:rPr>
        <w:t>-</w:t>
      </w:r>
      <w:r>
        <w:rPr>
          <w:rFonts w:ascii="Times New Roman" w:hAnsi="Times New Roman"/>
          <w:sz w:val="28"/>
        </w:rPr>
        <w:t xml:space="preserve">, мешканки </w:t>
      </w:r>
      <w:r w:rsidRPr="00933F09">
        <w:rPr>
          <w:rFonts w:ascii="Times New Roman" w:hAnsi="Times New Roman"/>
          <w:sz w:val="28"/>
        </w:rPr>
        <w:t>-</w:t>
      </w:r>
      <w:r>
        <w:rPr>
          <w:rFonts w:ascii="Times New Roman" w:hAnsi="Times New Roman"/>
          <w:sz w:val="28"/>
        </w:rPr>
        <w:t xml:space="preserve">, Мукачівського району, про надання дозволу на дарування будинку та земельної ділянки, які знаходяться за адресою: </w:t>
      </w:r>
      <w:r w:rsidRPr="00933F09">
        <w:rPr>
          <w:rFonts w:ascii="Times New Roman" w:hAnsi="Times New Roman"/>
          <w:sz w:val="28"/>
        </w:rPr>
        <w:t>-</w:t>
      </w:r>
      <w:r>
        <w:rPr>
          <w:rFonts w:ascii="Times New Roman" w:hAnsi="Times New Roman"/>
          <w:sz w:val="28"/>
        </w:rPr>
        <w:t xml:space="preserve">Мукачівського району, що належать їй на праві власності, своєму синові </w:t>
      </w:r>
      <w:r w:rsidRPr="00933F09">
        <w:rPr>
          <w:rFonts w:ascii="Times New Roman" w:hAnsi="Times New Roman"/>
          <w:sz w:val="28"/>
        </w:rPr>
        <w:t>-</w:t>
      </w:r>
      <w:r>
        <w:rPr>
          <w:rFonts w:ascii="Times New Roman" w:hAnsi="Times New Roman"/>
          <w:sz w:val="28"/>
        </w:rPr>
        <w:t xml:space="preserve">, мешканцю </w:t>
      </w:r>
      <w:r w:rsidRPr="00933F09">
        <w:rPr>
          <w:rFonts w:ascii="Times New Roman" w:hAnsi="Times New Roman"/>
          <w:sz w:val="28"/>
        </w:rPr>
        <w:t>-</w:t>
      </w:r>
      <w:r>
        <w:rPr>
          <w:rFonts w:ascii="Times New Roman" w:hAnsi="Times New Roman"/>
          <w:sz w:val="28"/>
        </w:rPr>
        <w:t>, Мукачівського району,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15 жовтня 2020 року </w:t>
      </w:r>
      <w:r>
        <w:rPr>
          <w:rFonts w:ascii="Segoe UI Symbol" w:hAnsi="Segoe UI Symbol" w:cs="Segoe UI Symbol"/>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та подані документи: </w:t>
      </w:r>
    </w:p>
    <w:p w:rsidR="00323BD8" w:rsidRDefault="00323BD8">
      <w:pPr>
        <w:ind w:right="140"/>
        <w:jc w:val="both"/>
        <w:rPr>
          <w:rFonts w:ascii="Times New Roman" w:hAnsi="Times New Roman"/>
          <w:sz w:val="28"/>
        </w:rPr>
      </w:pPr>
    </w:p>
    <w:p w:rsidR="00323BD8" w:rsidRDefault="00323BD8">
      <w:pPr>
        <w:ind w:right="140" w:firstLine="708"/>
        <w:jc w:val="both"/>
        <w:rPr>
          <w:rFonts w:ascii="Times New Roman" w:hAnsi="Times New Roman"/>
          <w:sz w:val="28"/>
        </w:rPr>
      </w:pPr>
      <w:r>
        <w:rPr>
          <w:rFonts w:ascii="Times New Roman" w:hAnsi="Times New Roman"/>
          <w:sz w:val="28"/>
        </w:rPr>
        <w:t xml:space="preserve">1. Надати дозвіл громадянці </w:t>
      </w:r>
      <w:r w:rsidRPr="00933F09">
        <w:rPr>
          <w:rFonts w:ascii="Times New Roman" w:hAnsi="Times New Roman"/>
          <w:sz w:val="28"/>
        </w:rPr>
        <w:t>-</w:t>
      </w:r>
      <w:r>
        <w:rPr>
          <w:rFonts w:ascii="Times New Roman" w:hAnsi="Times New Roman"/>
          <w:sz w:val="28"/>
        </w:rPr>
        <w:t xml:space="preserve">, мешканці </w:t>
      </w:r>
      <w:r w:rsidRPr="00933F09">
        <w:rPr>
          <w:rFonts w:ascii="Times New Roman" w:hAnsi="Times New Roman"/>
          <w:sz w:val="28"/>
        </w:rPr>
        <w:t xml:space="preserve">- </w:t>
      </w:r>
      <w:r>
        <w:rPr>
          <w:rFonts w:ascii="Times New Roman" w:hAnsi="Times New Roman"/>
          <w:sz w:val="28"/>
        </w:rPr>
        <w:t>Мукачівського району, на дарування будинку, який знаходиться за адресою:</w:t>
      </w:r>
      <w:r>
        <w:rPr>
          <w:rFonts w:cs="Calibri"/>
        </w:rPr>
        <w:t xml:space="preserve"> </w:t>
      </w:r>
      <w:r w:rsidRPr="00933F09">
        <w:rPr>
          <w:rFonts w:ascii="Times New Roman" w:hAnsi="Times New Roman"/>
          <w:sz w:val="28"/>
        </w:rPr>
        <w:t xml:space="preserve">- </w:t>
      </w:r>
      <w:r>
        <w:rPr>
          <w:rFonts w:ascii="Times New Roman" w:hAnsi="Times New Roman"/>
          <w:sz w:val="28"/>
        </w:rPr>
        <w:t xml:space="preserve">Мукачівського району, що належить їй на праві власності, відповідно до свідоцтва про право власності на нерухоме майно від 28.03.2012 року                          серії </w:t>
      </w:r>
      <w:r w:rsidRPr="00933F09">
        <w:rPr>
          <w:rFonts w:ascii="Times New Roman" w:hAnsi="Times New Roman"/>
          <w:sz w:val="28"/>
        </w:rPr>
        <w:t>-</w:t>
      </w:r>
      <w:r>
        <w:rPr>
          <w:rFonts w:ascii="Times New Roman" w:hAnsi="Times New Roman"/>
          <w:sz w:val="28"/>
        </w:rPr>
        <w:t xml:space="preserve"> </w:t>
      </w:r>
      <w:r>
        <w:rPr>
          <w:rFonts w:ascii="Segoe UI Symbol" w:hAnsi="Segoe UI Symbol" w:cs="Segoe UI Symbol"/>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своєму синові </w:t>
      </w:r>
      <w:r w:rsidRPr="00933F09">
        <w:rPr>
          <w:rFonts w:ascii="Times New Roman" w:hAnsi="Times New Roman"/>
          <w:sz w:val="28"/>
        </w:rPr>
        <w:t>-</w:t>
      </w:r>
      <w:r>
        <w:rPr>
          <w:rFonts w:ascii="Times New Roman" w:hAnsi="Times New Roman"/>
          <w:sz w:val="28"/>
        </w:rPr>
        <w:t xml:space="preserve">, мешканцю </w:t>
      </w:r>
      <w:r w:rsidRPr="00933F09">
        <w:rPr>
          <w:rFonts w:ascii="Times New Roman" w:hAnsi="Times New Roman"/>
          <w:sz w:val="28"/>
        </w:rPr>
        <w:t>-</w:t>
      </w:r>
      <w:r>
        <w:rPr>
          <w:rFonts w:ascii="Times New Roman" w:hAnsi="Times New Roman"/>
          <w:sz w:val="28"/>
        </w:rPr>
        <w:t xml:space="preserve"> Мукачівського району, право користування яким мають діти: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 та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w:t>
      </w:r>
    </w:p>
    <w:p w:rsidR="00323BD8" w:rsidRDefault="00323BD8">
      <w:pPr>
        <w:ind w:right="140" w:firstLine="708"/>
        <w:jc w:val="both"/>
        <w:rPr>
          <w:rFonts w:ascii="Times New Roman" w:hAnsi="Times New Roman"/>
          <w:sz w:val="28"/>
        </w:rPr>
      </w:pPr>
      <w:r>
        <w:rPr>
          <w:rFonts w:ascii="Times New Roman" w:hAnsi="Times New Roman"/>
          <w:sz w:val="28"/>
        </w:rPr>
        <w:t xml:space="preserve">2. Надати дозвіл громадянці </w:t>
      </w:r>
      <w:r w:rsidRPr="00933F09">
        <w:rPr>
          <w:rFonts w:ascii="Times New Roman" w:hAnsi="Times New Roman"/>
          <w:sz w:val="28"/>
        </w:rPr>
        <w:t>-</w:t>
      </w:r>
      <w:r>
        <w:rPr>
          <w:rFonts w:ascii="Times New Roman" w:hAnsi="Times New Roman"/>
          <w:sz w:val="28"/>
        </w:rPr>
        <w:t xml:space="preserve">, мешканці </w:t>
      </w:r>
      <w:r w:rsidRPr="00933F09">
        <w:rPr>
          <w:rFonts w:ascii="Times New Roman" w:hAnsi="Times New Roman"/>
          <w:sz w:val="28"/>
        </w:rPr>
        <w:t>-</w:t>
      </w:r>
      <w:r>
        <w:rPr>
          <w:rFonts w:ascii="Times New Roman" w:hAnsi="Times New Roman"/>
          <w:sz w:val="28"/>
        </w:rPr>
        <w:t>, Мукачівського району, на дарування земельної ділянки, яка знаходиться за адресою:</w:t>
      </w:r>
      <w:r>
        <w:rPr>
          <w:rFonts w:cs="Calibri"/>
        </w:rPr>
        <w:t xml:space="preserve"> </w:t>
      </w:r>
      <w:r w:rsidRPr="00933F09">
        <w:rPr>
          <w:rFonts w:ascii="Times New Roman" w:hAnsi="Times New Roman"/>
          <w:sz w:val="28"/>
        </w:rPr>
        <w:t>-</w:t>
      </w:r>
      <w:r>
        <w:rPr>
          <w:rFonts w:ascii="Times New Roman" w:hAnsi="Times New Roman"/>
          <w:sz w:val="28"/>
        </w:rPr>
        <w:t xml:space="preserve">, Мукачівського району, що належить їй на праві власності, відповідно до Державного акту на право приватної власності на землю від 18.01.1996 року                ІІІ–ЗК </w:t>
      </w:r>
      <w:r>
        <w:rPr>
          <w:rFonts w:ascii="Segoe UI Symbol" w:hAnsi="Segoe UI Symbol" w:cs="Segoe UI Symbol"/>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своєму синові </w:t>
      </w:r>
      <w:r w:rsidRPr="00933F09">
        <w:rPr>
          <w:rFonts w:ascii="Times New Roman" w:hAnsi="Times New Roman"/>
          <w:sz w:val="28"/>
        </w:rPr>
        <w:t>-</w:t>
      </w:r>
      <w:r>
        <w:rPr>
          <w:rFonts w:ascii="Times New Roman" w:hAnsi="Times New Roman"/>
          <w:sz w:val="28"/>
        </w:rPr>
        <w:t xml:space="preserve">, мешканцю </w:t>
      </w:r>
      <w:r w:rsidRPr="00933F09">
        <w:rPr>
          <w:rFonts w:ascii="Times New Roman" w:hAnsi="Times New Roman"/>
          <w:sz w:val="28"/>
        </w:rPr>
        <w:t>-</w:t>
      </w:r>
      <w:r>
        <w:rPr>
          <w:rFonts w:ascii="Times New Roman" w:hAnsi="Times New Roman"/>
          <w:sz w:val="28"/>
        </w:rPr>
        <w:t xml:space="preserve"> Мукачівського району, право користування якою мають діти: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 та </w:t>
      </w:r>
      <w:r w:rsidRPr="00933F09">
        <w:rPr>
          <w:rFonts w:ascii="Times New Roman" w:hAnsi="Times New Roman"/>
          <w:sz w:val="28"/>
        </w:rPr>
        <w:t>-</w:t>
      </w:r>
      <w:r>
        <w:rPr>
          <w:rFonts w:ascii="Times New Roman" w:hAnsi="Times New Roman"/>
          <w:sz w:val="28"/>
        </w:rPr>
        <w:t xml:space="preserve">,                </w:t>
      </w:r>
      <w:r w:rsidRPr="00933F09">
        <w:rPr>
          <w:rFonts w:ascii="Times New Roman" w:hAnsi="Times New Roman"/>
          <w:sz w:val="28"/>
        </w:rPr>
        <w:t>-</w:t>
      </w:r>
      <w:r>
        <w:rPr>
          <w:rFonts w:ascii="Times New Roman" w:hAnsi="Times New Roman"/>
          <w:sz w:val="28"/>
        </w:rPr>
        <w:t xml:space="preserve"> р.н.</w:t>
      </w:r>
    </w:p>
    <w:p w:rsidR="00323BD8" w:rsidRDefault="00323BD8">
      <w:pPr>
        <w:tabs>
          <w:tab w:val="left" w:pos="644"/>
        </w:tabs>
        <w:ind w:right="140" w:firstLine="708"/>
        <w:jc w:val="both"/>
        <w:rPr>
          <w:rFonts w:ascii="Times New Roman" w:hAnsi="Times New Roman"/>
          <w:sz w:val="28"/>
        </w:rPr>
      </w:pPr>
      <w:r>
        <w:rPr>
          <w:rFonts w:ascii="Times New Roman" w:hAnsi="Times New Roman"/>
          <w:sz w:val="28"/>
        </w:rPr>
        <w:t>3. Контроль за виконанням цього розпорядження залишаю за собою.</w:t>
      </w:r>
    </w:p>
    <w:p w:rsidR="00323BD8" w:rsidRDefault="00323BD8">
      <w:pPr>
        <w:tabs>
          <w:tab w:val="left" w:pos="644"/>
        </w:tabs>
        <w:ind w:firstLine="708"/>
        <w:jc w:val="both"/>
        <w:rPr>
          <w:rFonts w:ascii="Times New Roman" w:hAnsi="Times New Roman"/>
          <w:sz w:val="28"/>
        </w:rPr>
      </w:pPr>
      <w:r>
        <w:rPr>
          <w:rFonts w:ascii="Times New Roman" w:hAnsi="Times New Roman"/>
          <w:sz w:val="28"/>
        </w:rPr>
        <w:t xml:space="preserve"> </w:t>
      </w:r>
    </w:p>
    <w:p w:rsidR="00323BD8" w:rsidRDefault="00323BD8">
      <w:pPr>
        <w:tabs>
          <w:tab w:val="left" w:pos="644"/>
        </w:tabs>
        <w:ind w:firstLine="708"/>
        <w:jc w:val="both"/>
        <w:rPr>
          <w:rFonts w:ascii="Times New Roman" w:hAnsi="Times New Roman"/>
          <w:sz w:val="28"/>
        </w:rPr>
      </w:pPr>
    </w:p>
    <w:p w:rsidR="00323BD8" w:rsidRDefault="00323BD8">
      <w:pPr>
        <w:tabs>
          <w:tab w:val="left" w:pos="644"/>
        </w:tabs>
        <w:ind w:firstLine="708"/>
        <w:jc w:val="both"/>
        <w:rPr>
          <w:rFonts w:ascii="Times New Roman" w:hAnsi="Times New Roman"/>
          <w:sz w:val="28"/>
        </w:rPr>
      </w:pPr>
    </w:p>
    <w:p w:rsidR="00323BD8" w:rsidRPr="00933F09" w:rsidRDefault="00323BD8" w:rsidP="00933F09">
      <w:pPr>
        <w:tabs>
          <w:tab w:val="left" w:pos="644"/>
        </w:tabs>
        <w:spacing w:before="120" w:after="120"/>
        <w:jc w:val="both"/>
        <w:rPr>
          <w:rFonts w:ascii="Times New Roman" w:hAnsi="Times New Roman"/>
          <w:b/>
          <w:sz w:val="28"/>
          <w:lang w:val="en-US"/>
        </w:rPr>
      </w:pPr>
      <w:r>
        <w:rPr>
          <w:rFonts w:ascii="Times New Roman" w:hAnsi="Times New Roman"/>
          <w:b/>
          <w:sz w:val="28"/>
        </w:rPr>
        <w:t>Голова державної адміністрації                              Василь ЧИГРИНСЬКИЙ</w:t>
      </w:r>
    </w:p>
    <w:sectPr w:rsidR="00323BD8" w:rsidRPr="00933F09" w:rsidSect="00933F09">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6FA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1289"/>
    <w:rsid w:val="00231289"/>
    <w:rsid w:val="00323BD8"/>
    <w:rsid w:val="00933F09"/>
    <w:rsid w:val="00D06140"/>
    <w:rsid w:val="00E77E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326</Words>
  <Characters>1862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dcterms:created xsi:type="dcterms:W3CDTF">2021-02-09T11:40:00Z</dcterms:created>
  <dcterms:modified xsi:type="dcterms:W3CDTF">2021-02-09T11:45:00Z</dcterms:modified>
</cp:coreProperties>
</file>