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06" w:rsidRPr="00540C9A" w:rsidRDefault="004E7A06">
      <w:pPr>
        <w:jc w:val="center"/>
        <w:rPr>
          <w:rFonts w:ascii="Times New Roman" w:hAnsi="Times New Roman"/>
          <w:sz w:val="24"/>
          <w:lang w:val="uk-UA"/>
        </w:rPr>
      </w:pPr>
      <w:r w:rsidRPr="00540C9A">
        <w:rPr>
          <w:lang w:val="uk-UA"/>
        </w:rPr>
        <w:object w:dxaOrig="708" w:dyaOrig="931">
          <v:rect id="rectole0000000000" o:spid="_x0000_i1025" style="width:35.25pt;height:46.5pt" o:ole="" o:preferrelative="t" stroked="f">
            <v:imagedata r:id="rId5" o:title=""/>
          </v:rect>
          <o:OLEObject Type="Embed" ProgID="StaticMetafile" ShapeID="rectole0000000000" DrawAspect="Content" ObjectID="_1674383975" r:id="rId6"/>
        </w:object>
      </w:r>
    </w:p>
    <w:p w:rsidR="004E7A06" w:rsidRPr="00540C9A" w:rsidRDefault="004E7A06">
      <w:pPr>
        <w:tabs>
          <w:tab w:val="left" w:pos="1620"/>
          <w:tab w:val="left" w:pos="1980"/>
        </w:tabs>
        <w:jc w:val="center"/>
        <w:rPr>
          <w:rFonts w:ascii="Times New Roman" w:hAnsi="Times New Roman"/>
          <w:b/>
          <w:caps/>
          <w:sz w:val="28"/>
          <w:lang w:val="uk-UA"/>
        </w:rPr>
      </w:pPr>
      <w:r w:rsidRPr="00540C9A">
        <w:rPr>
          <w:rFonts w:ascii="Times New Roman" w:hAnsi="Times New Roman"/>
          <w:b/>
          <w:caps/>
          <w:sz w:val="28"/>
          <w:lang w:val="uk-UA"/>
        </w:rPr>
        <w:t>МУКАЧІВСЬКА РАЙОННА державна адміністрація</w:t>
      </w:r>
    </w:p>
    <w:p w:rsidR="004E7A06" w:rsidRPr="00540C9A" w:rsidRDefault="004E7A06">
      <w:pPr>
        <w:tabs>
          <w:tab w:val="left" w:pos="1620"/>
          <w:tab w:val="left" w:pos="1980"/>
        </w:tabs>
        <w:jc w:val="center"/>
        <w:rPr>
          <w:rFonts w:ascii="Times New Roman" w:hAnsi="Times New Roman"/>
          <w:b/>
          <w:caps/>
          <w:sz w:val="28"/>
          <w:lang w:val="uk-UA"/>
        </w:rPr>
      </w:pPr>
      <w:r w:rsidRPr="00540C9A">
        <w:rPr>
          <w:rFonts w:ascii="Times New Roman" w:hAnsi="Times New Roman"/>
          <w:b/>
          <w:caps/>
          <w:sz w:val="28"/>
          <w:lang w:val="uk-UA"/>
        </w:rPr>
        <w:t>ЗАКАРПАТСЬКОЇ ОБЛАСТІ</w:t>
      </w:r>
    </w:p>
    <w:p w:rsidR="004E7A06" w:rsidRPr="00540C9A" w:rsidRDefault="004E7A06">
      <w:pPr>
        <w:jc w:val="center"/>
        <w:rPr>
          <w:rFonts w:ascii="Times New Roman CYR" w:hAnsi="Times New Roman CYR" w:cs="Times New Roman CYR"/>
          <w:b/>
          <w:sz w:val="28"/>
          <w:lang w:val="uk-UA"/>
        </w:rPr>
      </w:pPr>
    </w:p>
    <w:p w:rsidR="004E7A06" w:rsidRPr="00540C9A" w:rsidRDefault="004E7A06">
      <w:pPr>
        <w:jc w:val="center"/>
        <w:rPr>
          <w:rFonts w:ascii="Times New Roman" w:hAnsi="Times New Roman"/>
          <w:b/>
          <w:sz w:val="44"/>
          <w:lang w:val="uk-UA"/>
        </w:rPr>
      </w:pPr>
      <w:r w:rsidRPr="00540C9A">
        <w:rPr>
          <w:rFonts w:ascii="Times New Roman" w:hAnsi="Times New Roman"/>
          <w:b/>
          <w:sz w:val="44"/>
          <w:lang w:val="uk-UA"/>
        </w:rPr>
        <w:t>Р О З П О Р Я Д Ж Е Н Н Я</w:t>
      </w:r>
    </w:p>
    <w:p w:rsidR="004E7A06" w:rsidRPr="00540C9A" w:rsidRDefault="004E7A06">
      <w:pPr>
        <w:tabs>
          <w:tab w:val="left" w:pos="4962"/>
        </w:tabs>
        <w:jc w:val="center"/>
        <w:rPr>
          <w:rFonts w:ascii="Times New Roman" w:hAnsi="Times New Roman"/>
          <w:b/>
          <w:sz w:val="28"/>
          <w:lang w:val="uk-UA"/>
        </w:rPr>
      </w:pPr>
    </w:p>
    <w:p w:rsidR="004E7A06" w:rsidRPr="00540C9A" w:rsidRDefault="004E7A06">
      <w:pPr>
        <w:tabs>
          <w:tab w:val="left" w:pos="4962"/>
        </w:tabs>
        <w:jc w:val="center"/>
        <w:rPr>
          <w:rFonts w:ascii="Segoe UI Symbol" w:hAnsi="Segoe UI Symbol" w:cs="Segoe UI Symbol"/>
          <w:b/>
          <w:sz w:val="28"/>
          <w:lang w:val="uk-UA"/>
        </w:rPr>
      </w:pPr>
      <w:r w:rsidRPr="00540C9A">
        <w:rPr>
          <w:rFonts w:ascii="Times New Roman" w:hAnsi="Times New Roman"/>
          <w:b/>
          <w:sz w:val="28"/>
          <w:lang w:val="uk-UA"/>
        </w:rPr>
        <w:t xml:space="preserve">    </w:t>
      </w:r>
      <w:r w:rsidRPr="00540C9A">
        <w:rPr>
          <w:rFonts w:ascii="Times New Roman" w:hAnsi="Times New Roman"/>
          <w:sz w:val="28"/>
          <w:lang w:val="uk-UA"/>
        </w:rPr>
        <w:t>19.10.2020</w:t>
      </w:r>
      <w:r w:rsidRPr="00540C9A">
        <w:rPr>
          <w:rFonts w:ascii="Times New Roman" w:hAnsi="Times New Roman"/>
          <w:b/>
          <w:sz w:val="28"/>
          <w:lang w:val="uk-UA"/>
        </w:rPr>
        <w:t xml:space="preserve">                  Мукачево                           </w:t>
      </w:r>
      <w:r w:rsidRPr="00540C9A">
        <w:rPr>
          <w:rFonts w:ascii="Segoe UI Symbol" w:hAnsi="Segoe UI Symbol" w:cs="Segoe UI Symbol"/>
          <w:b/>
          <w:sz w:val="28"/>
          <w:lang w:val="uk-UA"/>
        </w:rPr>
        <w:t>№</w:t>
      </w:r>
      <w:r w:rsidRPr="00540C9A">
        <w:rPr>
          <w:rFonts w:ascii="Times New Roman" w:hAnsi="Times New Roman"/>
          <w:b/>
          <w:sz w:val="28"/>
          <w:lang w:val="uk-UA"/>
        </w:rPr>
        <w:t xml:space="preserve"> </w:t>
      </w:r>
      <w:r w:rsidRPr="00540C9A">
        <w:rPr>
          <w:rFonts w:ascii="Times New Roman" w:hAnsi="Times New Roman"/>
          <w:sz w:val="28"/>
          <w:lang w:val="uk-UA"/>
        </w:rPr>
        <w:t>339</w:t>
      </w:r>
    </w:p>
    <w:p w:rsidR="004E7A06" w:rsidRPr="00540C9A" w:rsidRDefault="004E7A06">
      <w:pPr>
        <w:tabs>
          <w:tab w:val="left" w:pos="2044"/>
        </w:tabs>
        <w:jc w:val="center"/>
        <w:rPr>
          <w:rFonts w:ascii="Times New Roman" w:hAnsi="Times New Roman"/>
          <w:b/>
          <w:i/>
          <w:sz w:val="28"/>
          <w:shd w:val="clear" w:color="auto" w:fill="FFFF00"/>
          <w:lang w:val="uk-UA"/>
        </w:rPr>
      </w:pPr>
    </w:p>
    <w:p w:rsidR="004E7A06" w:rsidRPr="00540C9A" w:rsidRDefault="004E7A06">
      <w:pPr>
        <w:tabs>
          <w:tab w:val="left" w:pos="2044"/>
        </w:tabs>
        <w:jc w:val="center"/>
        <w:rPr>
          <w:rFonts w:ascii="Times New Roman" w:hAnsi="Times New Roman"/>
          <w:b/>
          <w:i/>
          <w:sz w:val="28"/>
          <w:lang w:val="uk-UA"/>
        </w:rPr>
      </w:pPr>
      <w:r w:rsidRPr="00540C9A">
        <w:rPr>
          <w:rFonts w:ascii="Times New Roman" w:hAnsi="Times New Roman"/>
          <w:b/>
          <w:i/>
          <w:sz w:val="28"/>
          <w:lang w:val="uk-UA"/>
        </w:rPr>
        <w:t>Про надання громадянам дозволу на укладання договору про визначення часток у спільній власності та на дарування ½ частини квартири</w:t>
      </w:r>
    </w:p>
    <w:p w:rsidR="004E7A06" w:rsidRPr="00540C9A" w:rsidRDefault="004E7A06">
      <w:pPr>
        <w:tabs>
          <w:tab w:val="left" w:pos="2044"/>
        </w:tabs>
        <w:jc w:val="center"/>
        <w:rPr>
          <w:rFonts w:ascii="Times New Roman" w:hAnsi="Times New Roman"/>
          <w:b/>
          <w:i/>
          <w:sz w:val="28"/>
          <w:lang w:val="uk-UA"/>
        </w:rPr>
      </w:pPr>
      <w:r w:rsidRPr="00540C9A">
        <w:rPr>
          <w:rFonts w:ascii="Times New Roman" w:hAnsi="Times New Roman"/>
          <w:b/>
          <w:i/>
          <w:sz w:val="28"/>
          <w:lang w:val="uk-UA"/>
        </w:rPr>
        <w:t xml:space="preserve"> на ім’я малолітньої дитини</w:t>
      </w:r>
    </w:p>
    <w:p w:rsidR="004E7A06" w:rsidRPr="00540C9A" w:rsidRDefault="004E7A06">
      <w:pPr>
        <w:tabs>
          <w:tab w:val="left" w:pos="2044"/>
        </w:tabs>
        <w:jc w:val="center"/>
        <w:rPr>
          <w:rFonts w:ascii="Times New Roman" w:hAnsi="Times New Roman"/>
          <w:b/>
          <w:i/>
          <w:sz w:val="28"/>
          <w:lang w:val="uk-UA"/>
        </w:rPr>
      </w:pPr>
    </w:p>
    <w:p w:rsidR="004E7A06" w:rsidRPr="00540C9A" w:rsidRDefault="004E7A06">
      <w:pPr>
        <w:tabs>
          <w:tab w:val="left" w:pos="2044"/>
        </w:tabs>
        <w:ind w:firstLine="708"/>
        <w:jc w:val="both"/>
        <w:rPr>
          <w:rFonts w:ascii="Times New Roman" w:hAnsi="Times New Roman"/>
          <w:sz w:val="28"/>
          <w:lang w:val="uk-UA"/>
        </w:rPr>
      </w:pPr>
      <w:r w:rsidRPr="00540C9A">
        <w:rPr>
          <w:rFonts w:ascii="Times New Roman" w:hAnsi="Times New Roman"/>
          <w:sz w:val="28"/>
          <w:lang w:val="uk-UA"/>
        </w:rPr>
        <w:t xml:space="preserve">Відповідно до статей 6, 22, 39 Закону України ,,Про місцеві державні адміністрації”, керуючись статтею 177 Сімейного кодексу України, статтями 17, 18 Закону України ,,Про охорону дитинства”, статтею 12 Закону України ,,Про основи соціального захисту бездомних осіб і безпритульних дітей”, пунктами 66, 67 постанови Кабінету Міністрів України від 24 вересня 2008 року </w:t>
      </w:r>
      <w:r w:rsidRPr="00540C9A">
        <w:rPr>
          <w:rFonts w:ascii="Segoe UI Symbol" w:hAnsi="Segoe UI Symbol" w:cs="Segoe UI Symbol"/>
          <w:sz w:val="28"/>
          <w:lang w:val="uk-UA"/>
        </w:rPr>
        <w:t>№</w:t>
      </w:r>
      <w:r w:rsidRPr="00540C9A">
        <w:rPr>
          <w:rFonts w:ascii="Times New Roman" w:hAnsi="Times New Roman"/>
          <w:sz w:val="28"/>
          <w:lang w:val="uk-UA"/>
        </w:rPr>
        <w:t xml:space="preserve"> 866 ,,Питання діяльності органів опіки та піклування, пов'язаної із захистом прав дитиниˮ, розглянувши заяву громадян - та -, мешканців - Мукачівського району, про надання дозволу на укладання договору про визначення часток у спільній власності на квартиру, а також на дарування ½ частини квартири за адресою - Мукачівського району, що належить матері, їхній малолітній дочці -, - року народження, витяг з протоколу</w:t>
      </w:r>
      <w:r w:rsidRPr="00540C9A">
        <w:rPr>
          <w:rFonts w:cs="Calibri"/>
          <w:lang w:val="uk-UA"/>
        </w:rPr>
        <w:t xml:space="preserve"> </w:t>
      </w:r>
      <w:r w:rsidRPr="00540C9A">
        <w:rPr>
          <w:rFonts w:ascii="Times New Roman" w:hAnsi="Times New Roman"/>
          <w:sz w:val="28"/>
          <w:lang w:val="uk-UA"/>
        </w:rPr>
        <w:t xml:space="preserve">засідання комісії з питань захисту прав дитини при Мукачівській райдержадміністрації від 15 жовтня 2020 року  </w:t>
      </w:r>
      <w:r w:rsidRPr="00540C9A">
        <w:rPr>
          <w:rFonts w:ascii="Segoe UI Symbol" w:hAnsi="Segoe UI Symbol" w:cs="Segoe UI Symbol"/>
          <w:sz w:val="28"/>
          <w:lang w:val="uk-UA"/>
        </w:rPr>
        <w:t>№</w:t>
      </w:r>
      <w:r w:rsidRPr="00540C9A">
        <w:rPr>
          <w:rFonts w:ascii="Times New Roman" w:hAnsi="Times New Roman"/>
          <w:sz w:val="28"/>
          <w:lang w:val="uk-UA"/>
        </w:rPr>
        <w:t xml:space="preserve">- та подані документи: </w:t>
      </w:r>
    </w:p>
    <w:p w:rsidR="004E7A06" w:rsidRPr="00540C9A" w:rsidRDefault="004E7A06">
      <w:pPr>
        <w:tabs>
          <w:tab w:val="left" w:pos="2044"/>
        </w:tabs>
        <w:jc w:val="both"/>
        <w:rPr>
          <w:rFonts w:ascii="Times New Roman" w:hAnsi="Times New Roman"/>
          <w:sz w:val="28"/>
          <w:lang w:val="uk-UA"/>
        </w:rPr>
      </w:pPr>
    </w:p>
    <w:p w:rsidR="004E7A06" w:rsidRPr="00540C9A" w:rsidRDefault="004E7A06">
      <w:pPr>
        <w:tabs>
          <w:tab w:val="left" w:pos="2044"/>
        </w:tabs>
        <w:ind w:firstLine="708"/>
        <w:jc w:val="both"/>
        <w:rPr>
          <w:rFonts w:ascii="Times New Roman" w:hAnsi="Times New Roman"/>
          <w:sz w:val="28"/>
          <w:lang w:val="uk-UA"/>
        </w:rPr>
      </w:pPr>
      <w:r w:rsidRPr="00540C9A">
        <w:rPr>
          <w:rFonts w:ascii="Times New Roman" w:hAnsi="Times New Roman"/>
          <w:sz w:val="28"/>
          <w:lang w:val="uk-UA"/>
        </w:rPr>
        <w:t xml:space="preserve">1. Надати громадянам </w:t>
      </w:r>
      <w:r>
        <w:rPr>
          <w:rFonts w:ascii="Times New Roman" w:hAnsi="Times New Roman"/>
          <w:sz w:val="28"/>
          <w:lang w:val="en-US"/>
        </w:rPr>
        <w:t>-</w:t>
      </w:r>
      <w:r w:rsidRPr="00540C9A">
        <w:rPr>
          <w:rFonts w:ascii="Times New Roman" w:hAnsi="Times New Roman"/>
          <w:sz w:val="28"/>
          <w:lang w:val="uk-UA"/>
        </w:rPr>
        <w:t xml:space="preserve"> та </w:t>
      </w:r>
      <w:r>
        <w:rPr>
          <w:rFonts w:ascii="Times New Roman" w:hAnsi="Times New Roman"/>
          <w:sz w:val="28"/>
          <w:lang w:val="en-US"/>
        </w:rPr>
        <w:t>-</w:t>
      </w:r>
      <w:r w:rsidRPr="00540C9A">
        <w:rPr>
          <w:rFonts w:ascii="Times New Roman" w:hAnsi="Times New Roman"/>
          <w:sz w:val="28"/>
          <w:lang w:val="uk-UA"/>
        </w:rPr>
        <w:t xml:space="preserve">, мешканцям </w:t>
      </w:r>
      <w:r>
        <w:rPr>
          <w:rFonts w:ascii="Times New Roman" w:hAnsi="Times New Roman"/>
          <w:sz w:val="28"/>
          <w:lang w:val="en-US"/>
        </w:rPr>
        <w:t>-</w:t>
      </w:r>
      <w:r w:rsidRPr="00540C9A">
        <w:rPr>
          <w:rFonts w:ascii="Times New Roman" w:hAnsi="Times New Roman"/>
          <w:sz w:val="28"/>
          <w:lang w:val="uk-UA"/>
        </w:rPr>
        <w:t>, Мукачівського району, дозвіл органу опіки та піклування Мукачівської районної державної адміністрації на укладання договору про визначення часток у спільній власності на квартиру за адресою  - Мукачівського району,  яка згідно договору купівлі-продажу від 27.06.2007 року належить на праві власності - (але є спільним сумісним майном подружжя) та право користування якою має малолітня дочка – -, - р.н.</w:t>
      </w:r>
    </w:p>
    <w:p w:rsidR="004E7A06" w:rsidRPr="00540C9A" w:rsidRDefault="004E7A06">
      <w:pPr>
        <w:tabs>
          <w:tab w:val="left" w:pos="2044"/>
        </w:tabs>
        <w:ind w:firstLine="708"/>
        <w:jc w:val="both"/>
        <w:rPr>
          <w:rFonts w:ascii="Times New Roman" w:hAnsi="Times New Roman"/>
          <w:sz w:val="28"/>
          <w:lang w:val="uk-UA"/>
        </w:rPr>
      </w:pPr>
      <w:r w:rsidRPr="00540C9A">
        <w:rPr>
          <w:rFonts w:ascii="Times New Roman" w:hAnsi="Times New Roman"/>
          <w:sz w:val="28"/>
          <w:lang w:val="uk-UA"/>
        </w:rPr>
        <w:t xml:space="preserve">2. Надати громадянам </w:t>
      </w:r>
      <w:r>
        <w:rPr>
          <w:rFonts w:ascii="Times New Roman" w:hAnsi="Times New Roman"/>
          <w:sz w:val="28"/>
          <w:lang w:val="en-US"/>
        </w:rPr>
        <w:t>-</w:t>
      </w:r>
      <w:r w:rsidRPr="00540C9A">
        <w:rPr>
          <w:rFonts w:ascii="Times New Roman" w:hAnsi="Times New Roman"/>
          <w:sz w:val="28"/>
          <w:lang w:val="uk-UA"/>
        </w:rPr>
        <w:t xml:space="preserve"> та </w:t>
      </w:r>
      <w:r>
        <w:rPr>
          <w:rFonts w:ascii="Times New Roman" w:hAnsi="Times New Roman"/>
          <w:sz w:val="28"/>
          <w:lang w:val="en-US"/>
        </w:rPr>
        <w:t>-</w:t>
      </w:r>
      <w:r w:rsidRPr="00540C9A">
        <w:rPr>
          <w:rFonts w:ascii="Times New Roman" w:hAnsi="Times New Roman"/>
          <w:sz w:val="28"/>
          <w:lang w:val="uk-UA"/>
        </w:rPr>
        <w:t xml:space="preserve">, мешканцям </w:t>
      </w:r>
      <w:r>
        <w:rPr>
          <w:rFonts w:ascii="Times New Roman" w:hAnsi="Times New Roman"/>
          <w:sz w:val="28"/>
          <w:lang w:val="en-US"/>
        </w:rPr>
        <w:t>-</w:t>
      </w:r>
      <w:r w:rsidRPr="00540C9A">
        <w:rPr>
          <w:rFonts w:ascii="Times New Roman" w:hAnsi="Times New Roman"/>
          <w:sz w:val="28"/>
          <w:lang w:val="uk-UA"/>
        </w:rPr>
        <w:t xml:space="preserve"> Мукачівського району, дозвіл органу опіки та піклування Мукачівської районної державної адміністрації на дарування ½ частини квартири за </w:t>
      </w:r>
      <w:r>
        <w:rPr>
          <w:rFonts w:ascii="Times New Roman" w:hAnsi="Times New Roman"/>
          <w:sz w:val="28"/>
          <w:lang w:val="en-US"/>
        </w:rPr>
        <w:t xml:space="preserve">- </w:t>
      </w:r>
      <w:r w:rsidRPr="00540C9A">
        <w:rPr>
          <w:rFonts w:ascii="Times New Roman" w:hAnsi="Times New Roman"/>
          <w:sz w:val="28"/>
          <w:lang w:val="uk-UA"/>
        </w:rPr>
        <w:t xml:space="preserve">Мукачівського району, яка на праві власності належить </w:t>
      </w:r>
      <w:r>
        <w:rPr>
          <w:rFonts w:ascii="Times New Roman" w:hAnsi="Times New Roman"/>
          <w:sz w:val="28"/>
          <w:lang w:val="en-US"/>
        </w:rPr>
        <w:t>-</w:t>
      </w:r>
      <w:r w:rsidRPr="00540C9A">
        <w:rPr>
          <w:rFonts w:ascii="Times New Roman" w:hAnsi="Times New Roman"/>
          <w:sz w:val="28"/>
          <w:lang w:val="uk-UA"/>
        </w:rPr>
        <w:t xml:space="preserve">, їхній малолітній дочці </w:t>
      </w:r>
      <w:r>
        <w:rPr>
          <w:rFonts w:ascii="Times New Roman" w:hAnsi="Times New Roman"/>
          <w:sz w:val="28"/>
          <w:lang w:val="en-US"/>
        </w:rPr>
        <w:t>-</w:t>
      </w:r>
      <w:r w:rsidRPr="00540C9A">
        <w:rPr>
          <w:rFonts w:ascii="Times New Roman" w:hAnsi="Times New Roman"/>
          <w:sz w:val="28"/>
          <w:lang w:val="uk-UA"/>
        </w:rPr>
        <w:t xml:space="preserve">, </w:t>
      </w:r>
      <w:r>
        <w:rPr>
          <w:rFonts w:ascii="Times New Roman" w:hAnsi="Times New Roman"/>
          <w:sz w:val="28"/>
          <w:lang w:val="en-US"/>
        </w:rPr>
        <w:t>-</w:t>
      </w:r>
      <w:r w:rsidRPr="00540C9A">
        <w:rPr>
          <w:rFonts w:ascii="Times New Roman" w:hAnsi="Times New Roman"/>
          <w:sz w:val="28"/>
          <w:lang w:val="uk-UA"/>
        </w:rPr>
        <w:t xml:space="preserve"> року народження.</w:t>
      </w:r>
    </w:p>
    <w:p w:rsidR="004E7A06" w:rsidRPr="00540C9A" w:rsidRDefault="004E7A06">
      <w:pPr>
        <w:tabs>
          <w:tab w:val="left" w:pos="2044"/>
        </w:tabs>
        <w:ind w:firstLine="708"/>
        <w:jc w:val="both"/>
        <w:rPr>
          <w:rFonts w:ascii="Times New Roman" w:hAnsi="Times New Roman"/>
          <w:sz w:val="28"/>
          <w:lang w:val="uk-UA"/>
        </w:rPr>
      </w:pPr>
      <w:r w:rsidRPr="00540C9A">
        <w:rPr>
          <w:rFonts w:ascii="Times New Roman" w:hAnsi="Times New Roman"/>
          <w:sz w:val="28"/>
          <w:lang w:val="uk-UA"/>
        </w:rPr>
        <w:t xml:space="preserve">3. Розпорядження голови Мукачівської районної державної адміністрації від 31.07.2020 </w:t>
      </w:r>
      <w:r w:rsidRPr="00540C9A">
        <w:rPr>
          <w:rFonts w:ascii="Segoe UI Symbol" w:hAnsi="Segoe UI Symbol" w:cs="Segoe UI Symbol"/>
          <w:sz w:val="28"/>
          <w:lang w:val="uk-UA"/>
        </w:rPr>
        <w:t>№</w:t>
      </w:r>
      <w:r w:rsidRPr="00540C9A">
        <w:rPr>
          <w:rFonts w:ascii="Times New Roman" w:hAnsi="Times New Roman"/>
          <w:sz w:val="28"/>
          <w:lang w:val="uk-UA"/>
        </w:rPr>
        <w:t>263 ,,Про надання громадянам дозволу на дарування ½ частини квартири на ім’я малолітньої дитини”, визнати таким, що втратило чинність.</w:t>
      </w:r>
    </w:p>
    <w:p w:rsidR="004E7A06" w:rsidRPr="00540C9A" w:rsidRDefault="004E7A06">
      <w:pPr>
        <w:tabs>
          <w:tab w:val="left" w:pos="2044"/>
        </w:tabs>
        <w:ind w:firstLine="708"/>
        <w:jc w:val="both"/>
        <w:rPr>
          <w:rFonts w:ascii="Times New Roman" w:hAnsi="Times New Roman"/>
          <w:sz w:val="28"/>
          <w:lang w:val="uk-UA"/>
        </w:rPr>
      </w:pPr>
      <w:r w:rsidRPr="00540C9A">
        <w:rPr>
          <w:rFonts w:ascii="Times New Roman" w:hAnsi="Times New Roman"/>
          <w:sz w:val="28"/>
          <w:lang w:val="uk-UA"/>
        </w:rPr>
        <w:t xml:space="preserve">4. Контроль за виконанням цього розпорядження залишаю за собою. </w:t>
      </w:r>
    </w:p>
    <w:p w:rsidR="004E7A06" w:rsidRDefault="004E7A06">
      <w:pPr>
        <w:tabs>
          <w:tab w:val="left" w:pos="644"/>
        </w:tabs>
        <w:spacing w:before="120" w:after="120"/>
        <w:jc w:val="both"/>
        <w:rPr>
          <w:rFonts w:ascii="Times New Roman" w:hAnsi="Times New Roman"/>
          <w:b/>
          <w:sz w:val="28"/>
          <w:lang w:val="en-US"/>
        </w:rPr>
      </w:pPr>
    </w:p>
    <w:p w:rsidR="004E7A06" w:rsidRPr="00510B84" w:rsidRDefault="004E7A06">
      <w:pPr>
        <w:tabs>
          <w:tab w:val="left" w:pos="644"/>
        </w:tabs>
        <w:spacing w:before="120" w:after="120"/>
        <w:jc w:val="both"/>
        <w:rPr>
          <w:rFonts w:ascii="Times New Roman" w:hAnsi="Times New Roman"/>
          <w:b/>
          <w:sz w:val="28"/>
          <w:lang w:val="en-US"/>
        </w:rPr>
      </w:pPr>
      <w:r w:rsidRPr="00540C9A">
        <w:rPr>
          <w:rFonts w:ascii="Times New Roman" w:hAnsi="Times New Roman"/>
          <w:b/>
          <w:sz w:val="28"/>
          <w:lang w:val="uk-UA"/>
        </w:rPr>
        <w:t xml:space="preserve">Голова державної адміністрації                            Василь ЧИГРИНСЬКИЙ </w:t>
      </w:r>
    </w:p>
    <w:sectPr w:rsidR="004E7A06" w:rsidRPr="00510B84" w:rsidSect="00540C9A">
      <w:pgSz w:w="11906" w:h="16838"/>
      <w:pgMar w:top="539" w:right="850" w:bottom="71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FD2F63"/>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C058E"/>
    <w:rsid w:val="00351B82"/>
    <w:rsid w:val="003E3607"/>
    <w:rsid w:val="004E7A06"/>
    <w:rsid w:val="00510B84"/>
    <w:rsid w:val="00540C9A"/>
    <w:rsid w:val="00CC058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1</Pages>
  <Words>352</Words>
  <Characters>2013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cp:lastModifiedBy>
  <cp:revision>5</cp:revision>
  <dcterms:created xsi:type="dcterms:W3CDTF">2021-02-09T11:49:00Z</dcterms:created>
  <dcterms:modified xsi:type="dcterms:W3CDTF">2021-02-09T11:53:00Z</dcterms:modified>
</cp:coreProperties>
</file>