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F59" w:rsidRDefault="00654F59" w:rsidP="004B4D3F">
      <w:pPr>
        <w:spacing w:after="0" w:line="240" w:lineRule="auto"/>
        <w:jc w:val="center"/>
        <w:textAlignment w:val="baseline"/>
        <w:rPr>
          <w:noProof/>
          <w:szCs w:val="28"/>
          <w:lang w:val="uk-UA"/>
        </w:rPr>
      </w:pPr>
    </w:p>
    <w:p w:rsidR="00654F59" w:rsidRDefault="00654F59" w:rsidP="0008090B">
      <w:pPr>
        <w:spacing w:line="240" w:lineRule="auto"/>
        <w:jc w:val="center"/>
        <w:textAlignment w:val="baseline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E30321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654F59" w:rsidRPr="0061696F" w:rsidRDefault="00654F59" w:rsidP="0008090B">
      <w:pPr>
        <w:spacing w:line="240" w:lineRule="auto"/>
        <w:jc w:val="center"/>
        <w:textAlignment w:val="baseline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61696F">
        <w:rPr>
          <w:rFonts w:ascii="Times New Roman" w:hAnsi="Times New Roman"/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654F59" w:rsidRPr="0061696F" w:rsidRDefault="00654F59" w:rsidP="004B4D3F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61696F">
        <w:rPr>
          <w:rFonts w:ascii="Times New Roman" w:hAnsi="Times New Roman"/>
          <w:b/>
          <w:caps/>
          <w:sz w:val="28"/>
          <w:szCs w:val="28"/>
          <w:lang w:val="uk-UA"/>
        </w:rPr>
        <w:t>ЗАКАРПАТСЬКОЇ ОБЛАСТІ</w:t>
      </w:r>
    </w:p>
    <w:p w:rsidR="00654F59" w:rsidRPr="00BE7488" w:rsidRDefault="00654F59" w:rsidP="004B4D3F">
      <w:pPr>
        <w:spacing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654F59" w:rsidRPr="00C65AE1" w:rsidRDefault="00654F59" w:rsidP="0061696F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10.12.2019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№_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407</w:t>
      </w:r>
    </w:p>
    <w:p w:rsidR="00654F59" w:rsidRDefault="00654F59" w:rsidP="0008090B">
      <w:pPr>
        <w:spacing w:after="0" w:line="240" w:lineRule="auto"/>
        <w:jc w:val="center"/>
        <w:rPr>
          <w:sz w:val="26"/>
          <w:szCs w:val="26"/>
          <w:lang w:val="uk-UA"/>
        </w:rPr>
      </w:pPr>
    </w:p>
    <w:p w:rsidR="00654F59" w:rsidRPr="00C65AE1" w:rsidRDefault="00654F59" w:rsidP="0008090B">
      <w:pPr>
        <w:spacing w:after="0" w:line="240" w:lineRule="auto"/>
        <w:jc w:val="center"/>
        <w:rPr>
          <w:sz w:val="26"/>
          <w:szCs w:val="26"/>
          <w:lang w:val="uk-UA"/>
        </w:rPr>
      </w:pPr>
    </w:p>
    <w:p w:rsidR="00654F59" w:rsidRDefault="00654F59" w:rsidP="002B7A03">
      <w:pPr>
        <w:spacing w:after="0"/>
        <w:ind w:right="-284"/>
        <w:jc w:val="center"/>
        <w:rPr>
          <w:rFonts w:ascii="Times New Roman" w:hAnsi="Times New Roman"/>
          <w:b/>
          <w:i/>
          <w:sz w:val="28"/>
          <w:lang w:val="uk-UA"/>
        </w:rPr>
      </w:pPr>
      <w:r w:rsidRPr="00B217D1">
        <w:rPr>
          <w:rFonts w:ascii="Times New Roman" w:hAnsi="Times New Roman"/>
          <w:b/>
          <w:i/>
          <w:sz w:val="28"/>
        </w:rPr>
        <w:t>Про надання статусу</w:t>
      </w:r>
      <w:r w:rsidRPr="00B217D1">
        <w:rPr>
          <w:rFonts w:ascii="Times New Roman" w:hAnsi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lang w:val="uk-UA"/>
        </w:rPr>
        <w:t>дитини, позбавленої батьківського піклування</w:t>
      </w:r>
    </w:p>
    <w:p w:rsidR="00654F59" w:rsidRDefault="00654F59" w:rsidP="002B7A03">
      <w:pPr>
        <w:spacing w:after="0"/>
        <w:ind w:right="-284"/>
        <w:jc w:val="center"/>
        <w:rPr>
          <w:rFonts w:ascii="Times New Roman" w:hAnsi="Times New Roman"/>
          <w:sz w:val="28"/>
          <w:lang w:val="uk-UA"/>
        </w:rPr>
      </w:pPr>
    </w:p>
    <w:p w:rsidR="00654F59" w:rsidRDefault="00654F59" w:rsidP="007F5905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lang w:val="uk-UA"/>
        </w:rPr>
        <w:t xml:space="preserve">, статті 4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/>
          <w:sz w:val="28"/>
          <w:lang w:val="uk-UA"/>
        </w:rPr>
        <w:t>”</w:t>
      </w:r>
      <w:r>
        <w:rPr>
          <w:rFonts w:ascii="Times New Roman" w:hAnsi="Times New Roman"/>
          <w:sz w:val="28"/>
          <w:lang w:val="uk-UA"/>
        </w:rPr>
        <w:t xml:space="preserve">, пунктів 21, 22, підпункту 9 пункту 24 постанови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lang w:val="uk-UA"/>
        </w:rPr>
        <w:t xml:space="preserve">, подання служби у справах дітей районної державної адміністрації від </w:t>
      </w:r>
      <w:r w:rsidRPr="001A05C5"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lang w:val="uk-UA"/>
        </w:rPr>
        <w:t xml:space="preserve">року № </w:t>
      </w:r>
      <w:r w:rsidRPr="001A05C5"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lang w:val="uk-UA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654F59" w:rsidRDefault="00654F59" w:rsidP="007F5905">
      <w:pPr>
        <w:tabs>
          <w:tab w:val="left" w:pos="0"/>
          <w:tab w:val="left" w:pos="993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lang w:val="uk-UA"/>
        </w:rPr>
      </w:pPr>
    </w:p>
    <w:p w:rsidR="00654F59" w:rsidRDefault="00654F59" w:rsidP="007F5905">
      <w:pPr>
        <w:tabs>
          <w:tab w:val="left" w:pos="0"/>
          <w:tab w:val="left" w:pos="993"/>
        </w:tabs>
        <w:spacing w:after="0" w:line="240" w:lineRule="auto"/>
        <w:ind w:right="-1"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lang w:val="uk-UA"/>
        </w:rPr>
        <w:t>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малолітній </w:t>
      </w:r>
      <w:r w:rsidRPr="001A05C5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</w:t>
      </w:r>
      <w:r w:rsidRPr="001A05C5">
        <w:rPr>
          <w:sz w:val="28"/>
          <w:szCs w:val="28"/>
          <w:lang w:val="uk-UA"/>
        </w:rPr>
        <w:t>________</w:t>
      </w:r>
      <w:r w:rsidRPr="008461FA">
        <w:rPr>
          <w:rFonts w:ascii="Times New Roman" w:hAnsi="Times New Roman"/>
          <w:sz w:val="28"/>
          <w:szCs w:val="28"/>
          <w:lang w:val="uk-UA"/>
        </w:rPr>
        <w:t>року народження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461FA">
        <w:rPr>
          <w:rFonts w:ascii="Times New Roman" w:hAnsi="Times New Roman"/>
          <w:noProof/>
          <w:sz w:val="28"/>
          <w:szCs w:val="28"/>
          <w:lang w:val="uk-UA"/>
        </w:rPr>
        <w:t xml:space="preserve"> статус дитини, позбавленої батьківського піклування, у зв</w:t>
      </w:r>
      <w:r>
        <w:rPr>
          <w:rFonts w:ascii="Times New Roman" w:hAnsi="Times New Roman"/>
          <w:noProof/>
          <w:sz w:val="28"/>
          <w:szCs w:val="28"/>
          <w:lang w:val="uk-UA"/>
        </w:rPr>
        <w:t>'</w:t>
      </w:r>
      <w:r w:rsidRPr="008461FA">
        <w:rPr>
          <w:rFonts w:ascii="Times New Roman" w:hAnsi="Times New Roman"/>
          <w:noProof/>
          <w:sz w:val="28"/>
          <w:szCs w:val="28"/>
          <w:lang w:val="uk-UA"/>
        </w:rPr>
        <w:t xml:space="preserve">язку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з </w:t>
      </w:r>
      <w:r w:rsidRPr="008461FA">
        <w:rPr>
          <w:rFonts w:ascii="Times New Roman" w:hAnsi="Times New Roman"/>
          <w:noProof/>
          <w:sz w:val="28"/>
          <w:szCs w:val="28"/>
          <w:lang w:val="uk-UA"/>
        </w:rPr>
        <w:t>тим, що мати дитини</w:t>
      </w:r>
      <w:r>
        <w:rPr>
          <w:rFonts w:ascii="Times New Roman" w:hAnsi="Times New Roman"/>
          <w:noProof/>
          <w:sz w:val="28"/>
          <w:szCs w:val="28"/>
          <w:lang w:val="uk-UA"/>
        </w:rPr>
        <w:t>,</w:t>
      </w:r>
      <w:r w:rsidRPr="008461FA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A05C5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померла (свідоцтво про смерть серії </w:t>
      </w:r>
      <w:r w:rsidRPr="001A05C5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№ </w:t>
      </w:r>
      <w:r w:rsidRPr="001A05C5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видане виконавчим комітетом </w:t>
      </w:r>
      <w:r w:rsidRPr="001A05C5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сільської ради Мукачівського району Закарпатської області від </w:t>
      </w:r>
      <w:r w:rsidRPr="001A05C5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року). У батька – </w:t>
      </w:r>
      <w:r w:rsidRPr="001A05C5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наявність тривалої хвороби, яка перешкоджає виконанню батьківських обов’язків (висновок лікарсько-консультативної комісії № </w:t>
      </w:r>
      <w:r w:rsidRPr="001A05C5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виданий КНП „Мукачівська центральна районна лікарня” від </w:t>
      </w:r>
      <w:r>
        <w:rPr>
          <w:sz w:val="28"/>
          <w:szCs w:val="28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)</w:t>
      </w:r>
      <w:r w:rsidRPr="008461FA">
        <w:rPr>
          <w:rFonts w:ascii="Times New Roman" w:hAnsi="Times New Roman"/>
          <w:noProof/>
          <w:sz w:val="28"/>
          <w:szCs w:val="28"/>
          <w:lang w:val="uk-UA"/>
        </w:rPr>
        <w:t xml:space="preserve">. </w:t>
      </w:r>
      <w:r w:rsidRPr="008461FA">
        <w:rPr>
          <w:rFonts w:ascii="Times New Roman" w:hAnsi="Times New Roman"/>
          <w:lang w:val="uk-UA"/>
        </w:rPr>
        <w:t xml:space="preserve"> </w:t>
      </w:r>
    </w:p>
    <w:p w:rsidR="00654F59" w:rsidRDefault="00654F59" w:rsidP="007F5905">
      <w:pPr>
        <w:tabs>
          <w:tab w:val="left" w:pos="0"/>
          <w:tab w:val="left" w:pos="993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654F59" w:rsidRDefault="00654F59" w:rsidP="007F5905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3</w:t>
      </w:r>
      <w:r>
        <w:rPr>
          <w:rFonts w:ascii="Times New Roman" w:hAnsi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/>
        </w:rPr>
        <w:t xml:space="preserve">залишаю за собою. </w:t>
      </w:r>
    </w:p>
    <w:p w:rsidR="00654F59" w:rsidRPr="007F5905" w:rsidRDefault="00654F59" w:rsidP="002B7A03">
      <w:pPr>
        <w:tabs>
          <w:tab w:val="left" w:pos="0"/>
          <w:tab w:val="left" w:pos="567"/>
        </w:tabs>
        <w:jc w:val="both"/>
        <w:rPr>
          <w:rFonts w:ascii="Times New Roman" w:hAnsi="Times New Roman"/>
          <w:sz w:val="28"/>
          <w:lang w:val="uk-UA"/>
        </w:rPr>
      </w:pPr>
    </w:p>
    <w:p w:rsidR="00654F59" w:rsidRPr="006309B5" w:rsidRDefault="00654F59" w:rsidP="002B7A03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 о. голови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ії                              Андрій ДАНКАНИЧ</w:t>
      </w:r>
    </w:p>
    <w:p w:rsidR="00654F59" w:rsidRDefault="00654F59" w:rsidP="002B7A03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54F59" w:rsidRDefault="00654F59" w:rsidP="002B7A03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54F59" w:rsidRDefault="00654F59" w:rsidP="002B7A03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654F59" w:rsidSect="0008090B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DA4D9E"/>
    <w:multiLevelType w:val="hybridMultilevel"/>
    <w:tmpl w:val="91C2478A"/>
    <w:lvl w:ilvl="0" w:tplc="56F2D310">
      <w:start w:val="6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8A4"/>
    <w:rsid w:val="0001652E"/>
    <w:rsid w:val="0003198E"/>
    <w:rsid w:val="00062676"/>
    <w:rsid w:val="0008090B"/>
    <w:rsid w:val="000E18EE"/>
    <w:rsid w:val="001065D5"/>
    <w:rsid w:val="00157E13"/>
    <w:rsid w:val="001A05C5"/>
    <w:rsid w:val="001A3856"/>
    <w:rsid w:val="001A731E"/>
    <w:rsid w:val="001D3D42"/>
    <w:rsid w:val="001F37F8"/>
    <w:rsid w:val="001F441E"/>
    <w:rsid w:val="001F544F"/>
    <w:rsid w:val="00221C85"/>
    <w:rsid w:val="00241478"/>
    <w:rsid w:val="00270DD5"/>
    <w:rsid w:val="00283D16"/>
    <w:rsid w:val="002969EC"/>
    <w:rsid w:val="002B3FFF"/>
    <w:rsid w:val="002B7A03"/>
    <w:rsid w:val="002E5804"/>
    <w:rsid w:val="003A5920"/>
    <w:rsid w:val="003D4E18"/>
    <w:rsid w:val="003D7313"/>
    <w:rsid w:val="004219AC"/>
    <w:rsid w:val="004471E2"/>
    <w:rsid w:val="00496BD3"/>
    <w:rsid w:val="004B2742"/>
    <w:rsid w:val="004B4D3F"/>
    <w:rsid w:val="004F2D0B"/>
    <w:rsid w:val="005556EE"/>
    <w:rsid w:val="00573A25"/>
    <w:rsid w:val="0061696F"/>
    <w:rsid w:val="00627317"/>
    <w:rsid w:val="006309B5"/>
    <w:rsid w:val="00644005"/>
    <w:rsid w:val="00654F59"/>
    <w:rsid w:val="006B3312"/>
    <w:rsid w:val="007248A4"/>
    <w:rsid w:val="00724AA6"/>
    <w:rsid w:val="00785B5A"/>
    <w:rsid w:val="007F5905"/>
    <w:rsid w:val="00820EBB"/>
    <w:rsid w:val="008461FA"/>
    <w:rsid w:val="0088298F"/>
    <w:rsid w:val="00925140"/>
    <w:rsid w:val="00941EDD"/>
    <w:rsid w:val="0097485E"/>
    <w:rsid w:val="0098091B"/>
    <w:rsid w:val="009D3BA3"/>
    <w:rsid w:val="00AC3F2B"/>
    <w:rsid w:val="00AE527C"/>
    <w:rsid w:val="00AF7BCE"/>
    <w:rsid w:val="00B217D1"/>
    <w:rsid w:val="00B36AC9"/>
    <w:rsid w:val="00B60794"/>
    <w:rsid w:val="00B86D7D"/>
    <w:rsid w:val="00BE7488"/>
    <w:rsid w:val="00C0514D"/>
    <w:rsid w:val="00C65AE1"/>
    <w:rsid w:val="00CB56C6"/>
    <w:rsid w:val="00CB6FA7"/>
    <w:rsid w:val="00D421E8"/>
    <w:rsid w:val="00D4780F"/>
    <w:rsid w:val="00D67956"/>
    <w:rsid w:val="00D8705D"/>
    <w:rsid w:val="00DD064F"/>
    <w:rsid w:val="00DE46BC"/>
    <w:rsid w:val="00E30321"/>
    <w:rsid w:val="00E5061B"/>
    <w:rsid w:val="00E531AE"/>
    <w:rsid w:val="00E95882"/>
    <w:rsid w:val="00EA7EB9"/>
    <w:rsid w:val="00EC1E4C"/>
    <w:rsid w:val="00EC4C82"/>
    <w:rsid w:val="00F30AB8"/>
    <w:rsid w:val="00F44274"/>
    <w:rsid w:val="00F60CC6"/>
    <w:rsid w:val="00F723BF"/>
    <w:rsid w:val="00FB1580"/>
    <w:rsid w:val="00FC2397"/>
    <w:rsid w:val="00FC3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8A4"/>
    <w:pPr>
      <w:spacing w:after="200" w:line="276" w:lineRule="auto"/>
    </w:pPr>
    <w:rPr>
      <w:rFonts w:eastAsia="Times New Roman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7A03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Arial" w:eastAsia="Calibri" w:hAnsi="Arial"/>
      <w:caps/>
      <w:spacing w:val="20"/>
      <w:sz w:val="28"/>
      <w:szCs w:val="20"/>
      <w:lang w:val="uk-UA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B7A03"/>
    <w:rPr>
      <w:rFonts w:ascii="Arial" w:eastAsia="Times New Roman" w:hAnsi="Arial" w:cs="Times New Roman"/>
      <w:caps/>
      <w:spacing w:val="20"/>
      <w:sz w:val="20"/>
      <w:szCs w:val="20"/>
      <w:lang w:val="uk-UA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2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48A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B7A03"/>
    <w:pPr>
      <w:suppressAutoHyphens/>
      <w:spacing w:before="280" w:after="280" w:line="240" w:lineRule="auto"/>
    </w:pPr>
    <w:rPr>
      <w:rFonts w:ascii="Arial Unicode MS" w:eastAsia="Arial Unicode MS" w:hAnsi="Times New Roman" w:cs="Arial Unicode MS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2B7A03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 CYR" w:eastAsia="Calibri" w:hAnsi="Arial CYR" w:cs="Arial CYR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</Pages>
  <Words>244</Words>
  <Characters>1392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14</cp:revision>
  <cp:lastPrinted>2019-12-03T13:23:00Z</cp:lastPrinted>
  <dcterms:created xsi:type="dcterms:W3CDTF">2019-12-03T12:22:00Z</dcterms:created>
  <dcterms:modified xsi:type="dcterms:W3CDTF">2020-03-06T09:21:00Z</dcterms:modified>
</cp:coreProperties>
</file>