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2C3" w:rsidRDefault="005932C3" w:rsidP="00903FC0">
      <w:pPr>
        <w:jc w:val="center"/>
        <w:textAlignment w:val="baseline"/>
        <w:rPr>
          <w:noProof/>
          <w:szCs w:val="28"/>
          <w:lang w:val="uk-UA"/>
        </w:rPr>
      </w:pPr>
      <w:r w:rsidRPr="00406C55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://zakonst.rada.gov.ua/images/gerb.gif" style="width:35.25pt;height:48pt;visibility:visible">
            <v:imagedata r:id="rId4" o:title=""/>
          </v:shape>
        </w:pict>
      </w:r>
    </w:p>
    <w:p w:rsidR="005932C3" w:rsidRPr="00C65AE1" w:rsidRDefault="005932C3" w:rsidP="00903FC0">
      <w:pPr>
        <w:jc w:val="center"/>
        <w:textAlignment w:val="baseline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:rsidR="005932C3" w:rsidRDefault="005932C3" w:rsidP="00903FC0">
      <w:pPr>
        <w:tabs>
          <w:tab w:val="left" w:pos="1620"/>
          <w:tab w:val="left" w:pos="1980"/>
        </w:tabs>
        <w:spacing w:before="120" w:after="120"/>
        <w:jc w:val="center"/>
        <w:rPr>
          <w:b/>
          <w:caps/>
          <w:sz w:val="28"/>
          <w:szCs w:val="28"/>
          <w:lang w:val="uk-UA"/>
        </w:rPr>
      </w:pPr>
      <w:r>
        <w:rPr>
          <w:b/>
          <w:caps/>
          <w:sz w:val="28"/>
          <w:szCs w:val="28"/>
          <w:lang w:val="uk-UA"/>
        </w:rPr>
        <w:t>МУКАЧІВСЬКА РАЙОННА</w:t>
      </w:r>
      <w:r w:rsidRPr="00C65AE1">
        <w:rPr>
          <w:b/>
          <w:caps/>
          <w:sz w:val="28"/>
          <w:szCs w:val="28"/>
          <w:lang w:val="uk-UA"/>
        </w:rPr>
        <w:t xml:space="preserve"> державна адміністрація</w:t>
      </w:r>
    </w:p>
    <w:p w:rsidR="005932C3" w:rsidRPr="00C65AE1" w:rsidRDefault="005932C3" w:rsidP="00903FC0">
      <w:pPr>
        <w:tabs>
          <w:tab w:val="left" w:pos="1620"/>
          <w:tab w:val="left" w:pos="1980"/>
        </w:tabs>
        <w:spacing w:before="120" w:after="120"/>
        <w:jc w:val="center"/>
        <w:rPr>
          <w:b/>
          <w:bCs/>
          <w:caps/>
          <w:sz w:val="28"/>
          <w:szCs w:val="28"/>
          <w:lang w:val="uk-UA"/>
        </w:rPr>
      </w:pPr>
      <w:r>
        <w:rPr>
          <w:b/>
          <w:caps/>
          <w:sz w:val="28"/>
          <w:szCs w:val="28"/>
          <w:lang w:val="uk-UA"/>
        </w:rPr>
        <w:t>ЗАКАРПАТСЬКОЇ ОБЛАСТІ</w:t>
      </w:r>
    </w:p>
    <w:p w:rsidR="005932C3" w:rsidRPr="00BE7488" w:rsidRDefault="005932C3" w:rsidP="00903FC0">
      <w:pPr>
        <w:jc w:val="center"/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</w:pPr>
      <w:r w:rsidRPr="00BE7488"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  <w:t>Р О З П О Р Я Д Ж Е Н Н Я</w:t>
      </w:r>
    </w:p>
    <w:p w:rsidR="005932C3" w:rsidRPr="00C65AE1" w:rsidRDefault="005932C3" w:rsidP="00903FC0">
      <w:pPr>
        <w:ind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5932C3" w:rsidRPr="00C65AE1" w:rsidRDefault="005932C3" w:rsidP="00903FC0">
      <w:pPr>
        <w:tabs>
          <w:tab w:val="left" w:pos="4962"/>
        </w:tabs>
        <w:jc w:val="center"/>
        <w:rPr>
          <w:rFonts w:ascii="Antiqua" w:hAnsi="Antiqua" w:cs="Antiqua"/>
          <w:b/>
          <w:sz w:val="26"/>
          <w:szCs w:val="26"/>
          <w:lang w:val="uk-UA"/>
        </w:rPr>
      </w:pPr>
      <w:r w:rsidRPr="00C65AE1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_______________                    </w:t>
      </w: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>Мукачево</w:t>
      </w:r>
      <w:r w:rsidRPr="00C65AE1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                №_______________</w:t>
      </w:r>
    </w:p>
    <w:p w:rsidR="005932C3" w:rsidRPr="00C65AE1" w:rsidRDefault="005932C3" w:rsidP="00903FC0">
      <w:pPr>
        <w:jc w:val="center"/>
        <w:rPr>
          <w:sz w:val="26"/>
          <w:szCs w:val="26"/>
          <w:lang w:val="uk-UA"/>
        </w:rPr>
      </w:pPr>
    </w:p>
    <w:p w:rsidR="005932C3" w:rsidRDefault="005932C3" w:rsidP="00903FC0">
      <w:pPr>
        <w:spacing w:line="288" w:lineRule="auto"/>
        <w:ind w:right="-1"/>
        <w:jc w:val="center"/>
        <w:rPr>
          <w:b/>
          <w:i/>
          <w:sz w:val="28"/>
          <w:szCs w:val="28"/>
          <w:lang w:val="uk-UA"/>
        </w:rPr>
      </w:pPr>
      <w:r w:rsidRPr="003B7952">
        <w:rPr>
          <w:b/>
          <w:i/>
          <w:sz w:val="28"/>
          <w:szCs w:val="28"/>
          <w:lang w:val="uk-UA"/>
        </w:rPr>
        <w:t xml:space="preserve">Про встановлення </w:t>
      </w:r>
      <w:r>
        <w:rPr>
          <w:b/>
          <w:i/>
          <w:sz w:val="28"/>
          <w:szCs w:val="28"/>
          <w:lang w:val="uk-UA"/>
        </w:rPr>
        <w:t>піклування</w:t>
      </w:r>
      <w:r w:rsidRPr="003B7952">
        <w:rPr>
          <w:b/>
          <w:i/>
          <w:sz w:val="28"/>
          <w:szCs w:val="28"/>
          <w:lang w:val="uk-UA"/>
        </w:rPr>
        <w:t xml:space="preserve">  над </w:t>
      </w:r>
      <w:r>
        <w:rPr>
          <w:b/>
          <w:i/>
          <w:sz w:val="28"/>
          <w:szCs w:val="28"/>
          <w:lang w:val="uk-UA"/>
        </w:rPr>
        <w:t>дитиною-сиротою</w:t>
      </w:r>
    </w:p>
    <w:p w:rsidR="005932C3" w:rsidRDefault="005932C3" w:rsidP="00903FC0">
      <w:pPr>
        <w:ind w:firstLine="708"/>
        <w:jc w:val="both"/>
        <w:rPr>
          <w:sz w:val="28"/>
          <w:szCs w:val="28"/>
          <w:lang w:val="uk-UA"/>
        </w:rPr>
      </w:pPr>
      <w:r w:rsidRPr="003B7952">
        <w:rPr>
          <w:sz w:val="28"/>
          <w:szCs w:val="28"/>
          <w:lang w:val="uk-UA"/>
        </w:rPr>
        <w:t xml:space="preserve">Відповідно до статей 6, 22, 39 Закону України ,,Про </w:t>
      </w:r>
      <w:r>
        <w:rPr>
          <w:sz w:val="28"/>
          <w:szCs w:val="28"/>
          <w:lang w:val="uk-UA"/>
        </w:rPr>
        <w:t>місцеві державні адміністрації</w:t>
      </w:r>
      <w:r w:rsidRPr="00227B15">
        <w:rPr>
          <w:sz w:val="28"/>
          <w:szCs w:val="28"/>
          <w:lang w:val="uk-UA"/>
        </w:rPr>
        <w:t xml:space="preserve"> ”</w:t>
      </w:r>
      <w:r w:rsidRPr="003B7952">
        <w:rPr>
          <w:sz w:val="28"/>
          <w:szCs w:val="28"/>
          <w:lang w:val="uk-UA"/>
        </w:rPr>
        <w:t xml:space="preserve">, статей 11, 12 Закону України ,,Про забезпечення організаційно-правових умов соціального захисту дітей-сиріт та дітей, позбавлених </w:t>
      </w:r>
      <w:r>
        <w:rPr>
          <w:sz w:val="28"/>
          <w:szCs w:val="28"/>
          <w:lang w:val="uk-UA"/>
        </w:rPr>
        <w:t>батьківського піклування</w:t>
      </w:r>
      <w:r w:rsidRPr="00227B15">
        <w:rPr>
          <w:sz w:val="28"/>
          <w:szCs w:val="28"/>
          <w:lang w:val="uk-UA"/>
        </w:rPr>
        <w:t>”</w:t>
      </w:r>
      <w:r w:rsidRPr="003B7952">
        <w:rPr>
          <w:sz w:val="28"/>
          <w:szCs w:val="28"/>
          <w:lang w:val="uk-UA"/>
        </w:rPr>
        <w:t xml:space="preserve">, статей 243, 244 Сімейного кодексу України, статей 63, 65 Цивільного кодексу України, пунктів 35, 42-47 постанови Кабінету Міністрів України від 24 вересня 2008 року №866 ,,Питання діяльності органів опіки та піклування, пов’язаної </w:t>
      </w:r>
      <w:r>
        <w:rPr>
          <w:sz w:val="28"/>
          <w:szCs w:val="28"/>
          <w:lang w:val="uk-UA"/>
        </w:rPr>
        <w:t>із захистом прав дитини</w:t>
      </w:r>
      <w:r w:rsidRPr="00227B15">
        <w:rPr>
          <w:sz w:val="28"/>
          <w:szCs w:val="28"/>
          <w:lang w:val="uk-UA"/>
        </w:rPr>
        <w:t>”</w:t>
      </w:r>
      <w:r w:rsidRPr="003B7952">
        <w:rPr>
          <w:sz w:val="28"/>
          <w:szCs w:val="28"/>
          <w:lang w:val="uk-UA"/>
        </w:rPr>
        <w:t>, розглянувши</w:t>
      </w:r>
      <w:r w:rsidRPr="00694661">
        <w:rPr>
          <w:sz w:val="28"/>
          <w:szCs w:val="28"/>
          <w:lang w:val="uk-UA"/>
        </w:rPr>
        <w:t xml:space="preserve"> </w:t>
      </w:r>
      <w:r w:rsidRPr="003B7952">
        <w:rPr>
          <w:sz w:val="28"/>
          <w:szCs w:val="28"/>
          <w:lang w:val="uk-UA"/>
        </w:rPr>
        <w:t>заяву</w:t>
      </w:r>
      <w:r w:rsidRPr="005A0068">
        <w:rPr>
          <w:sz w:val="28"/>
          <w:szCs w:val="28"/>
          <w:lang w:val="uk-UA"/>
        </w:rPr>
        <w:t xml:space="preserve"> ________</w:t>
      </w:r>
      <w:r>
        <w:rPr>
          <w:sz w:val="28"/>
          <w:szCs w:val="28"/>
          <w:lang w:val="uk-UA"/>
        </w:rPr>
        <w:t xml:space="preserve">, </w:t>
      </w:r>
      <w:r>
        <w:rPr>
          <w:noProof/>
          <w:sz w:val="28"/>
          <w:szCs w:val="28"/>
          <w:lang w:val="uk-UA"/>
        </w:rPr>
        <w:t>мешканки</w:t>
      </w:r>
      <w:r w:rsidRPr="00435449">
        <w:rPr>
          <w:noProof/>
          <w:sz w:val="28"/>
          <w:szCs w:val="28"/>
          <w:lang w:val="uk-UA"/>
        </w:rPr>
        <w:t xml:space="preserve"> с</w:t>
      </w:r>
      <w:r>
        <w:rPr>
          <w:noProof/>
          <w:sz w:val="28"/>
          <w:szCs w:val="28"/>
          <w:lang w:val="uk-UA"/>
        </w:rPr>
        <w:t>.</w:t>
      </w:r>
      <w:r w:rsidRPr="005A0068">
        <w:rPr>
          <w:sz w:val="28"/>
          <w:szCs w:val="28"/>
          <w:lang w:val="uk-UA"/>
        </w:rPr>
        <w:t xml:space="preserve"> ________</w:t>
      </w:r>
      <w:r>
        <w:rPr>
          <w:noProof/>
          <w:sz w:val="28"/>
          <w:szCs w:val="28"/>
          <w:lang w:val="uk-UA"/>
        </w:rPr>
        <w:t xml:space="preserve"> </w:t>
      </w:r>
      <w:r w:rsidRPr="00435449">
        <w:rPr>
          <w:noProof/>
          <w:sz w:val="28"/>
          <w:szCs w:val="28"/>
          <w:lang w:val="uk-UA"/>
        </w:rPr>
        <w:t>вул.</w:t>
      </w:r>
      <w:r>
        <w:rPr>
          <w:noProof/>
          <w:sz w:val="28"/>
          <w:szCs w:val="28"/>
          <w:lang w:val="uk-UA"/>
        </w:rPr>
        <w:t xml:space="preserve"> </w:t>
      </w:r>
      <w:r w:rsidRPr="005A0068">
        <w:rPr>
          <w:sz w:val="28"/>
          <w:szCs w:val="28"/>
          <w:lang w:val="uk-UA"/>
        </w:rPr>
        <w:t>________</w:t>
      </w:r>
      <w:r>
        <w:rPr>
          <w:noProof/>
          <w:sz w:val="28"/>
          <w:szCs w:val="28"/>
          <w:lang w:val="uk-UA"/>
        </w:rPr>
        <w:t>,</w:t>
      </w:r>
      <w:r w:rsidRPr="00435449">
        <w:rPr>
          <w:noProof/>
          <w:sz w:val="28"/>
          <w:szCs w:val="28"/>
          <w:lang w:val="uk-UA"/>
        </w:rPr>
        <w:t xml:space="preserve"> Мукачівського району</w:t>
      </w:r>
      <w:r>
        <w:rPr>
          <w:sz w:val="28"/>
          <w:szCs w:val="28"/>
          <w:lang w:val="uk-UA"/>
        </w:rPr>
        <w:t xml:space="preserve">, </w:t>
      </w:r>
      <w:r w:rsidRPr="003B7952">
        <w:rPr>
          <w:sz w:val="28"/>
          <w:szCs w:val="28"/>
          <w:lang w:val="uk-UA"/>
        </w:rPr>
        <w:t xml:space="preserve">витяг з протоколу засідання комісії з питань захисту прав дитини при Мукачівській райдержадміністрації від </w:t>
      </w:r>
      <w:r w:rsidRPr="005A0068">
        <w:rPr>
          <w:sz w:val="28"/>
          <w:szCs w:val="28"/>
          <w:lang w:val="uk-UA"/>
        </w:rPr>
        <w:t>________</w:t>
      </w:r>
      <w:r w:rsidRPr="003B7952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оку №</w:t>
      </w:r>
      <w:r w:rsidRPr="005A0068">
        <w:rPr>
          <w:sz w:val="28"/>
          <w:szCs w:val="28"/>
          <w:lang w:val="uk-UA"/>
        </w:rPr>
        <w:t>________</w:t>
      </w:r>
      <w:r w:rsidRPr="003B7952">
        <w:rPr>
          <w:sz w:val="28"/>
          <w:szCs w:val="28"/>
          <w:lang w:val="uk-UA"/>
        </w:rPr>
        <w:t xml:space="preserve"> та подання служби у справах дітей Мукачівської районної державної адміністраці</w:t>
      </w:r>
      <w:r>
        <w:rPr>
          <w:sz w:val="28"/>
          <w:szCs w:val="28"/>
          <w:lang w:val="uk-UA"/>
        </w:rPr>
        <w:t xml:space="preserve">ї від </w:t>
      </w:r>
      <w:r w:rsidRPr="005A0068">
        <w:rPr>
          <w:sz w:val="28"/>
          <w:szCs w:val="28"/>
          <w:lang w:val="uk-UA"/>
        </w:rPr>
        <w:t>________</w:t>
      </w:r>
      <w:r w:rsidRPr="003B7952">
        <w:rPr>
          <w:sz w:val="28"/>
          <w:szCs w:val="28"/>
          <w:lang w:val="uk-UA"/>
        </w:rPr>
        <w:t xml:space="preserve"> року № </w:t>
      </w:r>
      <w:r w:rsidRPr="005A0068">
        <w:rPr>
          <w:sz w:val="28"/>
          <w:szCs w:val="28"/>
          <w:lang w:val="uk-UA"/>
        </w:rPr>
        <w:t>________</w:t>
      </w:r>
      <w:r>
        <w:rPr>
          <w:sz w:val="28"/>
          <w:szCs w:val="28"/>
          <w:lang w:val="uk-UA"/>
        </w:rPr>
        <w:t>,</w:t>
      </w:r>
      <w:r w:rsidRPr="003B7952">
        <w:rPr>
          <w:sz w:val="28"/>
          <w:lang w:val="uk-UA"/>
        </w:rPr>
        <w:t>з метою соціально-правового захисту д</w:t>
      </w:r>
      <w:r>
        <w:rPr>
          <w:sz w:val="28"/>
          <w:lang w:val="uk-UA"/>
        </w:rPr>
        <w:t>итини-сироти</w:t>
      </w:r>
      <w:r w:rsidRPr="003B7952">
        <w:rPr>
          <w:sz w:val="28"/>
          <w:szCs w:val="28"/>
          <w:lang w:val="uk-UA"/>
        </w:rPr>
        <w:t>:</w:t>
      </w:r>
    </w:p>
    <w:p w:rsidR="005932C3" w:rsidRPr="003B7952" w:rsidRDefault="005932C3" w:rsidP="00903FC0">
      <w:pPr>
        <w:ind w:firstLine="708"/>
        <w:jc w:val="both"/>
        <w:rPr>
          <w:sz w:val="28"/>
          <w:szCs w:val="28"/>
          <w:lang w:val="uk-UA"/>
        </w:rPr>
      </w:pPr>
    </w:p>
    <w:p w:rsidR="005932C3" w:rsidRDefault="005932C3" w:rsidP="00903FC0">
      <w:pPr>
        <w:pStyle w:val="ListParagraph"/>
        <w:ind w:left="0" w:firstLine="708"/>
        <w:jc w:val="both"/>
        <w:rPr>
          <w:noProof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3B7952">
        <w:rPr>
          <w:sz w:val="28"/>
          <w:szCs w:val="28"/>
          <w:lang w:val="uk-UA"/>
        </w:rPr>
        <w:t xml:space="preserve">Встановити </w:t>
      </w:r>
      <w:r>
        <w:rPr>
          <w:sz w:val="28"/>
          <w:szCs w:val="28"/>
          <w:lang w:val="uk-UA"/>
        </w:rPr>
        <w:t xml:space="preserve">піклування над дитиною-сиротою </w:t>
      </w:r>
      <w:r w:rsidRPr="005A0068">
        <w:rPr>
          <w:sz w:val="28"/>
          <w:szCs w:val="28"/>
          <w:lang w:val="uk-UA"/>
        </w:rPr>
        <w:t>________</w:t>
      </w:r>
      <w:r>
        <w:rPr>
          <w:sz w:val="28"/>
        </w:rPr>
        <w:t xml:space="preserve">, </w:t>
      </w:r>
      <w:r w:rsidRPr="005A0068">
        <w:rPr>
          <w:sz w:val="28"/>
          <w:szCs w:val="28"/>
          <w:lang w:val="uk-UA"/>
        </w:rPr>
        <w:t>________</w:t>
      </w:r>
      <w:r>
        <w:rPr>
          <w:sz w:val="28"/>
        </w:rPr>
        <w:t>року народження</w:t>
      </w:r>
      <w:r>
        <w:rPr>
          <w:sz w:val="28"/>
          <w:lang w:val="uk-UA"/>
        </w:rPr>
        <w:t xml:space="preserve">, та призначити піклувальником громадянку     </w:t>
      </w:r>
      <w:r w:rsidRPr="005A0068">
        <w:rPr>
          <w:sz w:val="28"/>
          <w:szCs w:val="28"/>
          <w:lang w:val="uk-UA"/>
        </w:rPr>
        <w:t>________</w:t>
      </w:r>
      <w:r>
        <w:rPr>
          <w:sz w:val="28"/>
          <w:szCs w:val="28"/>
          <w:lang w:val="uk-UA"/>
        </w:rPr>
        <w:t xml:space="preserve">,     </w:t>
      </w:r>
      <w:r>
        <w:rPr>
          <w:noProof/>
          <w:sz w:val="28"/>
          <w:szCs w:val="28"/>
          <w:lang w:val="uk-UA"/>
        </w:rPr>
        <w:t>мешканку</w:t>
      </w:r>
      <w:r w:rsidRPr="00435449">
        <w:rPr>
          <w:noProof/>
          <w:sz w:val="28"/>
          <w:szCs w:val="28"/>
          <w:lang w:val="uk-UA"/>
        </w:rPr>
        <w:t>с</w:t>
      </w:r>
      <w:r>
        <w:rPr>
          <w:noProof/>
          <w:sz w:val="28"/>
          <w:szCs w:val="28"/>
          <w:lang w:val="uk-UA"/>
        </w:rPr>
        <w:t xml:space="preserve">. </w:t>
      </w:r>
      <w:r w:rsidRPr="005A0068">
        <w:rPr>
          <w:sz w:val="28"/>
          <w:szCs w:val="28"/>
          <w:lang w:val="uk-UA"/>
        </w:rPr>
        <w:t>________</w:t>
      </w:r>
      <w:r>
        <w:rPr>
          <w:noProof/>
          <w:sz w:val="28"/>
          <w:szCs w:val="28"/>
          <w:lang w:val="uk-UA"/>
        </w:rPr>
        <w:t xml:space="preserve">, </w:t>
      </w:r>
      <w:r w:rsidRPr="00435449">
        <w:rPr>
          <w:noProof/>
          <w:sz w:val="28"/>
          <w:szCs w:val="28"/>
          <w:lang w:val="uk-UA"/>
        </w:rPr>
        <w:t>вул.</w:t>
      </w:r>
      <w:r>
        <w:rPr>
          <w:noProof/>
          <w:sz w:val="28"/>
          <w:szCs w:val="28"/>
          <w:lang w:val="uk-UA"/>
        </w:rPr>
        <w:t xml:space="preserve"> </w:t>
      </w:r>
      <w:r w:rsidRPr="005A0068">
        <w:rPr>
          <w:sz w:val="28"/>
          <w:szCs w:val="28"/>
          <w:lang w:val="uk-UA"/>
        </w:rPr>
        <w:t>________</w:t>
      </w:r>
      <w:r>
        <w:rPr>
          <w:noProof/>
          <w:sz w:val="28"/>
          <w:szCs w:val="28"/>
          <w:lang w:val="uk-UA"/>
        </w:rPr>
        <w:t xml:space="preserve">, буд. </w:t>
      </w:r>
      <w:r w:rsidRPr="005A0068">
        <w:rPr>
          <w:sz w:val="28"/>
          <w:szCs w:val="28"/>
          <w:lang w:val="uk-UA"/>
        </w:rPr>
        <w:t>________</w:t>
      </w:r>
      <w:r>
        <w:rPr>
          <w:noProof/>
          <w:sz w:val="28"/>
          <w:szCs w:val="28"/>
          <w:lang w:val="uk-UA"/>
        </w:rPr>
        <w:t>,</w:t>
      </w:r>
      <w:r w:rsidRPr="00435449">
        <w:rPr>
          <w:noProof/>
          <w:sz w:val="28"/>
          <w:szCs w:val="28"/>
          <w:lang w:val="uk-UA"/>
        </w:rPr>
        <w:t xml:space="preserve">  Мукачівського району</w:t>
      </w:r>
      <w:r>
        <w:rPr>
          <w:noProof/>
          <w:sz w:val="28"/>
          <w:szCs w:val="28"/>
          <w:lang w:val="uk-UA"/>
        </w:rPr>
        <w:t>.</w:t>
      </w:r>
    </w:p>
    <w:p w:rsidR="005932C3" w:rsidRDefault="005932C3" w:rsidP="00903FC0">
      <w:pPr>
        <w:pStyle w:val="ListParagraph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3B7952">
        <w:rPr>
          <w:sz w:val="28"/>
          <w:szCs w:val="28"/>
          <w:lang w:val="uk-UA"/>
        </w:rPr>
        <w:t>. Службі у справах дітей райдержадміністрації</w:t>
      </w:r>
      <w:r>
        <w:rPr>
          <w:sz w:val="28"/>
          <w:szCs w:val="28"/>
          <w:lang w:val="uk-UA"/>
        </w:rPr>
        <w:t>,</w:t>
      </w:r>
      <w:r w:rsidRPr="003B7952">
        <w:rPr>
          <w:sz w:val="28"/>
          <w:szCs w:val="28"/>
          <w:lang w:val="uk-UA"/>
        </w:rPr>
        <w:t xml:space="preserve"> у відповідності до повноважень</w:t>
      </w:r>
      <w:r>
        <w:rPr>
          <w:sz w:val="28"/>
          <w:szCs w:val="28"/>
          <w:lang w:val="uk-UA"/>
        </w:rPr>
        <w:t>,</w:t>
      </w:r>
      <w:r w:rsidRPr="003B7952">
        <w:rPr>
          <w:sz w:val="28"/>
          <w:szCs w:val="28"/>
          <w:lang w:val="uk-UA"/>
        </w:rPr>
        <w:t xml:space="preserve"> здійснювати</w:t>
      </w:r>
      <w:r w:rsidRPr="0026007A">
        <w:rPr>
          <w:sz w:val="28"/>
          <w:szCs w:val="28"/>
        </w:rPr>
        <w:t xml:space="preserve"> </w:t>
      </w:r>
      <w:r w:rsidRPr="003B7952">
        <w:rPr>
          <w:sz w:val="28"/>
          <w:szCs w:val="28"/>
          <w:lang w:val="uk-UA"/>
        </w:rPr>
        <w:t xml:space="preserve">контроль за умовами проживання </w:t>
      </w:r>
      <w:r>
        <w:rPr>
          <w:sz w:val="28"/>
          <w:szCs w:val="28"/>
          <w:lang w:val="uk-UA"/>
        </w:rPr>
        <w:t>дитини</w:t>
      </w:r>
      <w:r w:rsidRPr="003B7952">
        <w:rPr>
          <w:sz w:val="28"/>
          <w:szCs w:val="28"/>
          <w:lang w:val="uk-UA"/>
        </w:rPr>
        <w:t xml:space="preserve"> в сім`ї</w:t>
      </w:r>
      <w:r>
        <w:rPr>
          <w:sz w:val="28"/>
          <w:szCs w:val="28"/>
          <w:lang w:val="uk-UA"/>
        </w:rPr>
        <w:t xml:space="preserve"> громадянки </w:t>
      </w:r>
      <w:r w:rsidRPr="005A0068">
        <w:rPr>
          <w:sz w:val="28"/>
          <w:szCs w:val="28"/>
          <w:lang w:val="uk-UA"/>
        </w:rPr>
        <w:t>________</w:t>
      </w:r>
      <w:r>
        <w:rPr>
          <w:sz w:val="28"/>
          <w:szCs w:val="28"/>
          <w:lang w:val="uk-UA"/>
        </w:rPr>
        <w:t>.</w:t>
      </w:r>
    </w:p>
    <w:p w:rsidR="005932C3" w:rsidRDefault="005932C3" w:rsidP="00903FC0">
      <w:pPr>
        <w:pStyle w:val="ListParagraph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3B7952">
        <w:rPr>
          <w:sz w:val="28"/>
          <w:szCs w:val="28"/>
          <w:lang w:val="uk-UA"/>
        </w:rPr>
        <w:t xml:space="preserve">. Управлінню соціального захисту населення райдержадміністрації забезпечити призначення і виплатугрошового забезпечення </w:t>
      </w:r>
      <w:r>
        <w:rPr>
          <w:sz w:val="28"/>
          <w:szCs w:val="28"/>
          <w:lang w:val="uk-UA"/>
        </w:rPr>
        <w:t xml:space="preserve">громадянці </w:t>
      </w:r>
      <w:r w:rsidRPr="005A0068">
        <w:rPr>
          <w:sz w:val="28"/>
          <w:szCs w:val="28"/>
          <w:lang w:val="uk-UA"/>
        </w:rPr>
        <w:t>________</w:t>
      </w:r>
      <w:r>
        <w:rPr>
          <w:sz w:val="28"/>
          <w:szCs w:val="28"/>
          <w:lang w:val="uk-UA"/>
        </w:rPr>
        <w:t>.</w:t>
      </w:r>
    </w:p>
    <w:p w:rsidR="005932C3" w:rsidRDefault="005932C3" w:rsidP="00903FC0">
      <w:pPr>
        <w:pStyle w:val="ListParagraph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3B7952">
        <w:rPr>
          <w:sz w:val="28"/>
          <w:szCs w:val="28"/>
          <w:lang w:val="uk-UA"/>
        </w:rPr>
        <w:t>. Мукачівському районному центру соціальних служб для сім`ї, дітей та молоді здійснюват</w:t>
      </w:r>
      <w:r>
        <w:rPr>
          <w:sz w:val="28"/>
          <w:szCs w:val="28"/>
          <w:lang w:val="uk-UA"/>
        </w:rPr>
        <w:t>и соціальний супровід підопічного</w:t>
      </w:r>
      <w:r w:rsidRPr="005A0068">
        <w:rPr>
          <w:sz w:val="28"/>
          <w:szCs w:val="28"/>
          <w:lang w:val="uk-UA"/>
        </w:rPr>
        <w:t xml:space="preserve"> ________</w:t>
      </w:r>
      <w:r w:rsidRPr="005A0068">
        <w:rPr>
          <w:sz w:val="28"/>
          <w:lang w:val="uk-UA"/>
        </w:rPr>
        <w:t xml:space="preserve">, </w:t>
      </w:r>
      <w:r w:rsidRPr="005A0068">
        <w:rPr>
          <w:sz w:val="28"/>
          <w:szCs w:val="28"/>
          <w:lang w:val="uk-UA"/>
        </w:rPr>
        <w:t>________</w:t>
      </w:r>
      <w:r w:rsidRPr="005A0068">
        <w:rPr>
          <w:sz w:val="28"/>
          <w:lang w:val="uk-UA"/>
        </w:rPr>
        <w:t>року народження</w:t>
      </w:r>
      <w:r>
        <w:rPr>
          <w:sz w:val="28"/>
          <w:lang w:val="uk-UA"/>
        </w:rPr>
        <w:t>.</w:t>
      </w:r>
    </w:p>
    <w:p w:rsidR="005932C3" w:rsidRPr="003B7952" w:rsidRDefault="005932C3" w:rsidP="00903FC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3B7952">
        <w:rPr>
          <w:sz w:val="28"/>
          <w:szCs w:val="28"/>
          <w:lang w:val="uk-UA"/>
        </w:rPr>
        <w:t xml:space="preserve">. Рекомендувати </w:t>
      </w:r>
      <w:r w:rsidRPr="005A0068">
        <w:rPr>
          <w:sz w:val="28"/>
          <w:szCs w:val="28"/>
          <w:lang w:val="uk-UA"/>
        </w:rPr>
        <w:t>________</w:t>
      </w:r>
      <w:r>
        <w:rPr>
          <w:sz w:val="28"/>
          <w:szCs w:val="28"/>
          <w:lang w:val="uk-UA"/>
        </w:rPr>
        <w:t xml:space="preserve"> амбулаторії загальної практики сімейної медицини </w:t>
      </w:r>
      <w:r w:rsidRPr="003B7952">
        <w:rPr>
          <w:sz w:val="28"/>
          <w:szCs w:val="28"/>
          <w:lang w:val="uk-UA"/>
        </w:rPr>
        <w:t>здійснювати два рази на рік проходження медичного огляду д</w:t>
      </w:r>
      <w:r>
        <w:rPr>
          <w:sz w:val="28"/>
          <w:szCs w:val="28"/>
          <w:lang w:val="uk-UA"/>
        </w:rPr>
        <w:t>итини</w:t>
      </w:r>
      <w:r w:rsidRPr="003B7952">
        <w:rPr>
          <w:sz w:val="28"/>
          <w:szCs w:val="28"/>
          <w:lang w:val="uk-UA"/>
        </w:rPr>
        <w:t xml:space="preserve">, один раз на рік </w:t>
      </w:r>
      <w:r>
        <w:rPr>
          <w:sz w:val="28"/>
          <w:szCs w:val="28"/>
          <w:lang w:val="uk-UA"/>
        </w:rPr>
        <w:t>піклувальника</w:t>
      </w:r>
      <w:r w:rsidRPr="003B7952">
        <w:rPr>
          <w:sz w:val="28"/>
          <w:szCs w:val="28"/>
          <w:lang w:val="uk-UA"/>
        </w:rPr>
        <w:t>.</w:t>
      </w:r>
    </w:p>
    <w:p w:rsidR="005932C3" w:rsidRDefault="005932C3" w:rsidP="00903FC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3B7952">
        <w:rPr>
          <w:sz w:val="28"/>
          <w:szCs w:val="28"/>
          <w:lang w:val="uk-UA"/>
        </w:rPr>
        <w:t xml:space="preserve">. Контроль за виконанням цього розпорядження </w:t>
      </w:r>
      <w:r>
        <w:rPr>
          <w:sz w:val="28"/>
          <w:szCs w:val="28"/>
          <w:lang w:val="uk-UA"/>
        </w:rPr>
        <w:t>залишаю за собою.</w:t>
      </w:r>
    </w:p>
    <w:p w:rsidR="005932C3" w:rsidRDefault="005932C3" w:rsidP="00903FC0">
      <w:pPr>
        <w:ind w:right="-1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5932C3" w:rsidRDefault="005932C3" w:rsidP="00903FC0">
      <w:pPr>
        <w:ind w:right="-1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5932C3" w:rsidRPr="003B7952" w:rsidRDefault="005932C3" w:rsidP="00903FC0">
      <w:pPr>
        <w:ind w:right="-1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В. о. голови</w:t>
      </w:r>
      <w:r w:rsidRPr="003B795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державної адміністрації       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                Андрій ДАНКАНИЧ</w:t>
      </w:r>
    </w:p>
    <w:p w:rsidR="005932C3" w:rsidRDefault="005932C3"/>
    <w:sectPr w:rsidR="005932C3" w:rsidSect="00903FC0">
      <w:pgSz w:w="11906" w:h="16838"/>
      <w:pgMar w:top="709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2D5C"/>
    <w:rsid w:val="00181A62"/>
    <w:rsid w:val="001E2D5C"/>
    <w:rsid w:val="00227B15"/>
    <w:rsid w:val="0026007A"/>
    <w:rsid w:val="003B7952"/>
    <w:rsid w:val="00406C55"/>
    <w:rsid w:val="00435449"/>
    <w:rsid w:val="004B2AE2"/>
    <w:rsid w:val="00577550"/>
    <w:rsid w:val="005932C3"/>
    <w:rsid w:val="005A0068"/>
    <w:rsid w:val="005D60B2"/>
    <w:rsid w:val="006549BC"/>
    <w:rsid w:val="00694661"/>
    <w:rsid w:val="0085378E"/>
    <w:rsid w:val="00903FC0"/>
    <w:rsid w:val="009146E9"/>
    <w:rsid w:val="00B9680E"/>
    <w:rsid w:val="00BE7488"/>
    <w:rsid w:val="00C65A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FC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03FC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903F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03FC0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312</Words>
  <Characters>1784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Pylypchynets0709</dc:creator>
  <cp:keywords/>
  <dc:description/>
  <cp:lastModifiedBy>Admin</cp:lastModifiedBy>
  <cp:revision>6</cp:revision>
  <dcterms:created xsi:type="dcterms:W3CDTF">2019-12-26T12:12:00Z</dcterms:created>
  <dcterms:modified xsi:type="dcterms:W3CDTF">2020-03-06T12:07:00Z</dcterms:modified>
</cp:coreProperties>
</file>