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88" w:rsidRDefault="00331A88" w:rsidP="00331A88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57200" cy="5715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A88" w:rsidRDefault="00331A88" w:rsidP="00331A88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331A88" w:rsidRDefault="00331A88" w:rsidP="00331A88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331A88" w:rsidRDefault="00331A88" w:rsidP="00331A88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331A88" w:rsidRDefault="00331A88" w:rsidP="00331A88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331A88" w:rsidRDefault="00331A88" w:rsidP="00331A88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31A88" w:rsidRPr="00854EEB" w:rsidRDefault="00EB3333" w:rsidP="00331A88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07.02.2019</w:t>
      </w:r>
      <w:r w:rsidR="00331A8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Мукачево                   №_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38</w:t>
      </w:r>
    </w:p>
    <w:p w:rsidR="00331A88" w:rsidRPr="00854EEB" w:rsidRDefault="00331A88" w:rsidP="00331A88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331A88" w:rsidRDefault="00331A88" w:rsidP="00331A88">
      <w:pPr>
        <w:spacing w:line="276" w:lineRule="auto"/>
        <w:ind w:right="-284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331A88" w:rsidRDefault="00331A88" w:rsidP="00331A88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lang w:val="uk-UA"/>
        </w:rPr>
        <w:t>Про надання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uk-UA"/>
        </w:rPr>
        <w:t>дитини-сироти</w:t>
      </w:r>
    </w:p>
    <w:p w:rsidR="00331A88" w:rsidRDefault="00331A88" w:rsidP="00331A88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331A88" w:rsidRDefault="00331A88" w:rsidP="00331A88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статті 4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23 </w:t>
      </w:r>
      <w:r w:rsidR="000F7684" w:rsidRPr="000A5C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 w:rsidR="000F768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F7684" w:rsidRPr="000A5C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 w:rsidR="000F768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 w:rsidR="000F7684"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 w:rsidR="000F7684">
        <w:rPr>
          <w:rFonts w:ascii="Times New Roman" w:hAnsi="Times New Roman" w:cs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 w:rsidR="000F7684">
        <w:rPr>
          <w:rFonts w:ascii="Times New Roman" w:hAnsi="Times New Roman"/>
          <w:sz w:val="28"/>
          <w:szCs w:val="28"/>
          <w:lang w:val="uk-UA" w:eastAsia="ru-RU"/>
        </w:rPr>
        <w:t>,,</w:t>
      </w:r>
      <w:r w:rsidR="000F7684"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="000F7684"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подання служби у справах дітей районної державної адміністрації від </w:t>
      </w:r>
      <w:r w:rsidR="00854EEB" w:rsidRPr="00854EEB">
        <w:rPr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lang w:val="uk-UA"/>
        </w:rPr>
        <w:t xml:space="preserve"> року № </w:t>
      </w:r>
      <w:r w:rsidR="00854EEB" w:rsidRPr="00854EEB">
        <w:rPr>
          <w:szCs w:val="28"/>
          <w:lang w:val="uk-UA"/>
        </w:rPr>
        <w:t>__________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331A88" w:rsidRDefault="00331A88" w:rsidP="00331A88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B37F1C" w:rsidRPr="007E2905" w:rsidRDefault="00331A88" w:rsidP="00B37F1C">
      <w:pPr>
        <w:tabs>
          <w:tab w:val="left" w:pos="0"/>
          <w:tab w:val="left" w:pos="567"/>
        </w:tabs>
        <w:ind w:right="-1"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неповнолітн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ій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</w:t>
      </w:r>
      <w:r w:rsidR="00854EEB" w:rsidRPr="00854EEB">
        <w:rPr>
          <w:szCs w:val="28"/>
          <w:lang w:val="uk-UA"/>
        </w:rPr>
        <w:t>__________</w:t>
      </w:r>
      <w:r w:rsidR="00B37F1C" w:rsidRPr="00B37F1C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="00854EEB" w:rsidRPr="00854EEB">
        <w:rPr>
          <w:szCs w:val="28"/>
          <w:lang w:val="uk-UA"/>
        </w:rPr>
        <w:t>__________</w:t>
      </w:r>
      <w:r w:rsidR="00B37F1C" w:rsidRPr="00B37F1C"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  <w:r w:rsidR="00B37F1C" w:rsidRPr="00B37F1C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B37F1C" w:rsidRPr="00B37F1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статус дитини-с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ироти, у звязку тим, що мати дитини – померла (свідоцтво про смерть серії </w:t>
      </w:r>
      <w:r w:rsidR="00854EEB">
        <w:rPr>
          <w:rFonts w:ascii="Times New Roman CYR" w:hAnsi="Times New Roman CYR" w:cs="Times New Roman CYR"/>
          <w:noProof/>
          <w:sz w:val="28"/>
          <w:szCs w:val="28"/>
          <w:lang w:val="uk-UA"/>
        </w:rPr>
        <w:t>____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№ </w:t>
      </w:r>
      <w:r w:rsidR="00854EEB" w:rsidRPr="00854EEB">
        <w:rPr>
          <w:szCs w:val="28"/>
          <w:lang w:val="uk-UA"/>
        </w:rPr>
        <w:t>__________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видане виконавчим комітетом </w:t>
      </w:r>
      <w:r w:rsidR="00854EEB" w:rsidRPr="00854EEB">
        <w:rPr>
          <w:szCs w:val="28"/>
          <w:lang w:val="uk-UA"/>
        </w:rPr>
        <w:t>__________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селищної ради Мукачівського району Закарпатської </w:t>
      </w:r>
      <w:r w:rsidR="00854EEB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області 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від </w:t>
      </w:r>
      <w:r w:rsidR="00854EEB" w:rsidRPr="00854EEB">
        <w:rPr>
          <w:szCs w:val="28"/>
          <w:lang w:val="uk-UA"/>
        </w:rPr>
        <w:t>__________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року). Батько дитини – помер (свідоцтво про смерть серії </w:t>
      </w:r>
      <w:r w:rsidR="00854EEB">
        <w:rPr>
          <w:rFonts w:ascii="Times New Roman CYR" w:hAnsi="Times New Roman CYR" w:cs="Times New Roman CYR"/>
          <w:noProof/>
          <w:sz w:val="28"/>
          <w:szCs w:val="28"/>
          <w:lang w:val="uk-UA"/>
        </w:rPr>
        <w:t>____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№ </w:t>
      </w:r>
      <w:r w:rsidR="00854EEB">
        <w:rPr>
          <w:szCs w:val="28"/>
        </w:rPr>
        <w:t>__________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видане виконавчим комітетом </w:t>
      </w:r>
      <w:r w:rsidR="00854EEB">
        <w:rPr>
          <w:szCs w:val="28"/>
        </w:rPr>
        <w:t>__________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селищної ради Мукачівського району Закарпатської </w:t>
      </w:r>
      <w:r w:rsidR="00854EEB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області </w:t>
      </w:r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від </w:t>
      </w:r>
      <w:r w:rsidR="00854EEB">
        <w:rPr>
          <w:szCs w:val="28"/>
        </w:rPr>
        <w:t>__________</w:t>
      </w:r>
      <w:bookmarkStart w:id="0" w:name="_GoBack"/>
      <w:bookmarkEnd w:id="0"/>
      <w:r w:rsidR="00B37F1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року).</w:t>
      </w:r>
    </w:p>
    <w:p w:rsidR="00331A88" w:rsidRDefault="00331A88" w:rsidP="00331A88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331A88" w:rsidRPr="001065D5" w:rsidRDefault="00331A88" w:rsidP="00331A88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331A88" w:rsidRDefault="00331A88" w:rsidP="00331A8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A88" w:rsidRDefault="00331A88" w:rsidP="00331A88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A88" w:rsidRPr="00587CAE" w:rsidRDefault="00331A88" w:rsidP="00331A88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A88" w:rsidRDefault="00331A88" w:rsidP="00331A88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г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А. ДАНКАНИЧ</w:t>
      </w:r>
    </w:p>
    <w:p w:rsidR="00331A88" w:rsidRDefault="00331A88" w:rsidP="00331A88">
      <w:pPr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A88" w:rsidRDefault="00331A88" w:rsidP="00331A88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A88" w:rsidRDefault="00331A88" w:rsidP="00331A88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31A88" w:rsidSect="001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A88"/>
    <w:rsid w:val="000F7684"/>
    <w:rsid w:val="001F544F"/>
    <w:rsid w:val="00331A88"/>
    <w:rsid w:val="00335869"/>
    <w:rsid w:val="00601597"/>
    <w:rsid w:val="007213D8"/>
    <w:rsid w:val="00854EEB"/>
    <w:rsid w:val="00B37F1C"/>
    <w:rsid w:val="00B81672"/>
    <w:rsid w:val="00E95882"/>
    <w:rsid w:val="00EB3333"/>
    <w:rsid w:val="00EC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A88"/>
    <w:pPr>
      <w:widowControl w:val="0"/>
      <w:suppressAutoHyphens/>
      <w:autoSpaceDE w:val="0"/>
      <w:spacing w:after="0" w:line="240" w:lineRule="auto"/>
    </w:pPr>
    <w:rPr>
      <w:rFonts w:ascii="Arial CYR" w:eastAsia="Calibri" w:hAnsi="Arial CYR" w:cs="Arial CYR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A88"/>
    <w:pPr>
      <w:widowControl/>
      <w:autoSpaceDE/>
      <w:spacing w:before="280" w:after="280"/>
    </w:pPr>
    <w:rPr>
      <w:rFonts w:ascii="Arial Unicode MS" w:eastAsia="Times New Roman" w:hAnsi="Arial Unicode MS" w:cs="Arial Unicode MS"/>
    </w:rPr>
  </w:style>
  <w:style w:type="paragraph" w:styleId="a4">
    <w:name w:val="List Paragraph"/>
    <w:basedOn w:val="a"/>
    <w:uiPriority w:val="34"/>
    <w:qFormat/>
    <w:rsid w:val="00331A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1A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A88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1085</Words>
  <Characters>620</Characters>
  <Application>Microsoft Office Word</Application>
  <DocSecurity>0</DocSecurity>
  <Lines>5</Lines>
  <Paragraphs>3</Paragraphs>
  <ScaleCrop>false</ScaleCrop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Administrator</cp:lastModifiedBy>
  <cp:revision>8</cp:revision>
  <cp:lastPrinted>2019-02-14T06:19:00Z</cp:lastPrinted>
  <dcterms:created xsi:type="dcterms:W3CDTF">2019-02-07T11:43:00Z</dcterms:created>
  <dcterms:modified xsi:type="dcterms:W3CDTF">2019-03-27T11:27:00Z</dcterms:modified>
</cp:coreProperties>
</file>