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04A" w:rsidRPr="00A479DE" w:rsidRDefault="0046404A" w:rsidP="005E02F2">
      <w:pPr>
        <w:spacing w:after="0" w:line="240" w:lineRule="auto"/>
        <w:ind w:right="-284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 w:eastAsia="ru-RU"/>
        </w:rPr>
      </w:pPr>
      <w:r w:rsidRPr="006C34D8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7.25pt;visibility:visible">
            <v:imagedata r:id="rId5" o:title=""/>
          </v:shape>
        </w:pict>
      </w:r>
    </w:p>
    <w:p w:rsidR="0046404A" w:rsidRPr="00A479DE" w:rsidRDefault="0046404A" w:rsidP="005E02F2">
      <w:pPr>
        <w:spacing w:before="120" w:after="0" w:line="240" w:lineRule="auto"/>
        <w:ind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46404A" w:rsidRPr="00A479DE" w:rsidRDefault="0046404A" w:rsidP="005E02F2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46404A" w:rsidRPr="00A479DE" w:rsidRDefault="0046404A" w:rsidP="005E02F2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голови Мукачівської районної державної адміністрації</w:t>
      </w:r>
    </w:p>
    <w:p w:rsidR="0046404A" w:rsidRPr="00A479DE" w:rsidRDefault="0046404A" w:rsidP="005E02F2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46404A" w:rsidRPr="00A479DE" w:rsidRDefault="0046404A" w:rsidP="005E02F2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46404A" w:rsidRPr="00A479DE" w:rsidRDefault="0046404A" w:rsidP="005E02F2">
      <w:pPr>
        <w:spacing w:after="0" w:line="240" w:lineRule="auto"/>
        <w:ind w:right="-284"/>
        <w:jc w:val="center"/>
        <w:rPr>
          <w:rFonts w:ascii="Antiqua" w:hAnsi="Antiqua" w:cs="Antiqua"/>
          <w:sz w:val="26"/>
          <w:szCs w:val="26"/>
          <w:lang w:val="uk-UA" w:eastAsia="ru-RU"/>
        </w:rPr>
      </w:pP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20.05.2019</w:t>
      </w:r>
      <w:r w:rsidRPr="00A479DE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Мукачево             №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176</w:t>
      </w:r>
    </w:p>
    <w:p w:rsidR="0046404A" w:rsidRPr="00A479DE" w:rsidRDefault="0046404A" w:rsidP="005E02F2">
      <w:pPr>
        <w:spacing w:after="0" w:line="240" w:lineRule="auto"/>
        <w:ind w:right="-284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46404A" w:rsidRDefault="0046404A" w:rsidP="00A002DF">
      <w:pPr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Про влаштування 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до </w:t>
      </w:r>
      <w:r w:rsidRPr="00A002DF">
        <w:rPr>
          <w:rFonts w:ascii="Times New Roman" w:hAnsi="Times New Roman"/>
          <w:b/>
          <w:i/>
          <w:sz w:val="28"/>
          <w:szCs w:val="28"/>
          <w:lang w:val="uk-UA" w:eastAsia="ru-RU"/>
        </w:rPr>
        <w:t>дошкільного навчального закладу (дитяч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ого</w:t>
      </w:r>
      <w:r w:rsidRPr="00A002DF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будинк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у</w:t>
      </w:r>
      <w:r w:rsidRPr="00A002DF">
        <w:rPr>
          <w:rFonts w:ascii="Times New Roman" w:hAnsi="Times New Roman"/>
          <w:b/>
          <w:i/>
          <w:sz w:val="28"/>
          <w:szCs w:val="28"/>
          <w:lang w:val="uk-UA" w:eastAsia="ru-RU"/>
        </w:rPr>
        <w:t>) інтернатного типу Закарпатської обласної ради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46404A" w:rsidRDefault="0046404A" w:rsidP="00A002DF">
      <w:pPr>
        <w:spacing w:after="0" w:line="240" w:lineRule="auto"/>
        <w:ind w:right="-284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46404A" w:rsidRDefault="0046404A" w:rsidP="004A1124">
      <w:pPr>
        <w:spacing w:after="0" w:line="240" w:lineRule="auto"/>
        <w:ind w:right="-1" w:firstLine="708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статей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6,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22, 39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Про місцеві державні адміністрації</w:t>
      </w:r>
      <w:r>
        <w:rPr>
          <w:rFonts w:ascii="Times New Roman" w:hAnsi="Times New Roman"/>
          <w:sz w:val="28"/>
          <w:szCs w:val="28"/>
          <w:lang w:val="uk-UA" w:eastAsia="ru-RU"/>
        </w:rPr>
        <w:t>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, статті 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>органи і служби у справах дітей та спеціальні установи для дітей”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статей 3, 6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„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забезпечення організаційно-правових умов соціального захисту дітей-сиріт, дітей, позбавлених батьківського піклування”, пункту 35 </w:t>
      </w:r>
      <w:r w:rsidRPr="000A5C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Порядку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A5C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провадження органами опіки та п</w:t>
      </w:r>
      <w:bookmarkStart w:id="0" w:name="_GoBack"/>
      <w:bookmarkEnd w:id="0"/>
      <w:r w:rsidRPr="000A5CB1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іклування діяльності, пов'язаної із захистом прав дитини</w:t>
      </w:r>
      <w:r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затвердженого</w:t>
      </w:r>
      <w:r>
        <w:rPr>
          <w:rFonts w:ascii="Times New Roman" w:hAnsi="Times New Roman"/>
          <w:sz w:val="28"/>
          <w:lang w:val="uk-UA"/>
        </w:rPr>
        <w:t xml:space="preserve"> постановою Кабінету Міністрів України від      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витягу з протоколу </w:t>
      </w:r>
      <w:r w:rsidRPr="00F00862">
        <w:rPr>
          <w:rFonts w:ascii="Times New Roman" w:hAnsi="Times New Roman"/>
          <w:sz w:val="28"/>
          <w:szCs w:val="28"/>
          <w:lang w:val="uk-UA"/>
        </w:rPr>
        <w:t>засідання комісії з питань захисту прав дитини при Мукачівській рай</w:t>
      </w:r>
      <w:r>
        <w:rPr>
          <w:rFonts w:ascii="Times New Roman" w:hAnsi="Times New Roman"/>
          <w:sz w:val="28"/>
          <w:szCs w:val="28"/>
          <w:lang w:val="uk-UA"/>
        </w:rPr>
        <w:t xml:space="preserve">онній </w:t>
      </w:r>
      <w:r w:rsidRPr="00F00862">
        <w:rPr>
          <w:rFonts w:ascii="Times New Roman" w:hAnsi="Times New Roman"/>
          <w:sz w:val="28"/>
          <w:szCs w:val="28"/>
          <w:lang w:val="uk-UA"/>
        </w:rPr>
        <w:t>держа</w:t>
      </w:r>
      <w:r>
        <w:rPr>
          <w:rFonts w:ascii="Times New Roman" w:hAnsi="Times New Roman"/>
          <w:sz w:val="28"/>
          <w:szCs w:val="28"/>
          <w:lang w:val="uk-UA"/>
        </w:rPr>
        <w:t>вній а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дміністрації від </w:t>
      </w:r>
      <w:r>
        <w:rPr>
          <w:rFonts w:ascii="Times New Roman" w:hAnsi="Times New Roman"/>
          <w:sz w:val="28"/>
          <w:szCs w:val="28"/>
          <w:lang w:val="uk-UA"/>
        </w:rPr>
        <w:t>10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травня 2019 року </w:t>
      </w:r>
      <w:r w:rsidRPr="00F00862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 xml:space="preserve">6, </w:t>
      </w:r>
      <w:r w:rsidRPr="00F00862">
        <w:rPr>
          <w:rFonts w:ascii="Times New Roman" w:hAnsi="Times New Roman"/>
          <w:sz w:val="28"/>
          <w:szCs w:val="28"/>
          <w:lang w:val="uk-UA" w:eastAsia="ru-RU"/>
        </w:rPr>
        <w:t xml:space="preserve">згідно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 w:rsidRPr="00F00862">
        <w:rPr>
          <w:rFonts w:ascii="Times New Roman" w:hAnsi="Times New Roman"/>
          <w:sz w:val="28"/>
          <w:szCs w:val="28"/>
          <w:lang w:val="uk-UA" w:eastAsia="ru-RU"/>
        </w:rPr>
        <w:t>направлення</w:t>
      </w:r>
      <w:r>
        <w:rPr>
          <w:rFonts w:ascii="Times New Roman" w:hAnsi="Times New Roman"/>
          <w:sz w:val="28"/>
          <w:szCs w:val="28"/>
          <w:lang w:val="uk-UA" w:eastAsia="ru-RU"/>
        </w:rPr>
        <w:t>ми</w:t>
      </w:r>
      <w:r w:rsidRPr="00F00862">
        <w:rPr>
          <w:rFonts w:ascii="Times New Roman" w:hAnsi="Times New Roman"/>
          <w:sz w:val="28"/>
          <w:szCs w:val="28"/>
          <w:lang w:val="uk-UA" w:eastAsia="ru-RU"/>
        </w:rPr>
        <w:t xml:space="preserve"> (</w:t>
      </w:r>
      <w:r w:rsidRPr="00F00862">
        <w:rPr>
          <w:rFonts w:ascii="Times New Roman" w:hAnsi="Times New Roman"/>
          <w:noProof/>
          <w:sz w:val="28"/>
          <w:szCs w:val="28"/>
          <w:lang w:val="uk-UA"/>
        </w:rPr>
        <w:t>путівок</w:t>
      </w:r>
      <w:r>
        <w:rPr>
          <w:rFonts w:ascii="Times New Roman" w:hAnsi="Times New Roman"/>
          <w:noProof/>
          <w:sz w:val="28"/>
          <w:szCs w:val="28"/>
          <w:lang w:val="uk-UA"/>
        </w:rPr>
        <w:t>ами</w:t>
      </w:r>
      <w:r w:rsidRPr="00F00862">
        <w:rPr>
          <w:rFonts w:ascii="Times New Roman" w:hAnsi="Times New Roman"/>
          <w:noProof/>
          <w:sz w:val="28"/>
          <w:szCs w:val="28"/>
          <w:lang w:val="uk-UA"/>
        </w:rPr>
        <w:t>) служби у справах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 xml:space="preserve"> дітей Закарпатської обласної державної адміністрації від   13 травня 2019 року № 38, № 39, № 40, № 41: </w:t>
      </w:r>
    </w:p>
    <w:p w:rsidR="0046404A" w:rsidRPr="007E2905" w:rsidRDefault="0046404A" w:rsidP="00A002DF">
      <w:pPr>
        <w:spacing w:after="0" w:line="240" w:lineRule="auto"/>
        <w:ind w:right="-284" w:firstLine="708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</w:p>
    <w:p w:rsidR="0046404A" w:rsidRDefault="0046404A" w:rsidP="00614E8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Влаштувати дітей, позбавлених батьківського піклування, </w:t>
      </w:r>
      <w:r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 w:eastAsia="ru-RU"/>
        </w:rPr>
        <w:t>дошкільного навчального закладу (дитячий будинок) інтернатного типу Закарпатської обласної ради на повне державне утримання, терміном на один рік.</w:t>
      </w:r>
    </w:p>
    <w:p w:rsidR="0046404A" w:rsidRPr="00A479DE" w:rsidRDefault="0046404A" w:rsidP="00614E83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Службі у справах дітей райдержадміністрації  </w:t>
      </w:r>
      <w:r>
        <w:rPr>
          <w:rFonts w:ascii="Times New Roman" w:hAnsi="Times New Roman"/>
          <w:sz w:val="28"/>
          <w:szCs w:val="28"/>
          <w:lang w:val="uk-UA" w:eastAsia="ru-RU"/>
        </w:rPr>
        <w:t>вжити вичерпних заходів щодо забезпечення права дітей на влаштування до сімейної форми виховання.</w:t>
      </w:r>
    </w:p>
    <w:p w:rsidR="0046404A" w:rsidRDefault="0046404A" w:rsidP="00614E83">
      <w:pPr>
        <w:spacing w:line="240" w:lineRule="auto"/>
        <w:ind w:right="-2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479DE">
        <w:rPr>
          <w:rFonts w:ascii="Times New Roman" w:hAnsi="Times New Roman"/>
          <w:sz w:val="28"/>
          <w:szCs w:val="28"/>
          <w:lang w:val="uk-UA" w:eastAsia="ru-RU"/>
        </w:rPr>
        <w:t>3.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покласти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заступника голови </w:t>
      </w:r>
      <w:r w:rsidRPr="00A479DE">
        <w:rPr>
          <w:rFonts w:ascii="Times New Roman" w:hAnsi="Times New Roman"/>
          <w:sz w:val="28"/>
          <w:szCs w:val="28"/>
          <w:lang w:val="uk-UA" w:eastAsia="ru-RU"/>
        </w:rPr>
        <w:t xml:space="preserve">державної адміністрації </w:t>
      </w:r>
      <w:r>
        <w:rPr>
          <w:rFonts w:ascii="Times New Roman" w:hAnsi="Times New Roman"/>
          <w:sz w:val="28"/>
          <w:szCs w:val="28"/>
          <w:lang w:val="uk-UA" w:eastAsia="ru-RU"/>
        </w:rPr>
        <w:t>Богіва О. Я.</w:t>
      </w:r>
    </w:p>
    <w:p w:rsidR="0046404A" w:rsidRDefault="0046404A" w:rsidP="00D70B4C">
      <w:pPr>
        <w:spacing w:line="240" w:lineRule="auto"/>
        <w:ind w:right="-284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46404A" w:rsidRDefault="0046404A" w:rsidP="00D70B4C">
      <w:pPr>
        <w:spacing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Т. в.</w:t>
      </w:r>
      <w:r w:rsidRPr="00A479D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о. голови </w:t>
      </w:r>
      <w:r w:rsidRPr="00A479DE"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 </w:t>
      </w:r>
      <w:r w:rsidRPr="00A479D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І. ТОКАР</w:t>
      </w:r>
    </w:p>
    <w:sectPr w:rsidR="0046404A" w:rsidSect="0071478F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A4D9E"/>
    <w:multiLevelType w:val="hybridMultilevel"/>
    <w:tmpl w:val="91C2478A"/>
    <w:lvl w:ilvl="0" w:tplc="56F2D310">
      <w:start w:val="6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02F2"/>
    <w:rsid w:val="000A5CB1"/>
    <w:rsid w:val="000F6362"/>
    <w:rsid w:val="001F544F"/>
    <w:rsid w:val="00200151"/>
    <w:rsid w:val="002027C5"/>
    <w:rsid w:val="00253CB1"/>
    <w:rsid w:val="002A2330"/>
    <w:rsid w:val="003848F1"/>
    <w:rsid w:val="0044777E"/>
    <w:rsid w:val="0046404A"/>
    <w:rsid w:val="00475240"/>
    <w:rsid w:val="00494243"/>
    <w:rsid w:val="004A1124"/>
    <w:rsid w:val="005E02F2"/>
    <w:rsid w:val="00614E83"/>
    <w:rsid w:val="006C34D8"/>
    <w:rsid w:val="0071478F"/>
    <w:rsid w:val="007228D8"/>
    <w:rsid w:val="007A0237"/>
    <w:rsid w:val="007E2905"/>
    <w:rsid w:val="00811B11"/>
    <w:rsid w:val="00912CFD"/>
    <w:rsid w:val="009C690B"/>
    <w:rsid w:val="009E729A"/>
    <w:rsid w:val="009E7C32"/>
    <w:rsid w:val="00A002DF"/>
    <w:rsid w:val="00A2343F"/>
    <w:rsid w:val="00A479DE"/>
    <w:rsid w:val="00AC4A6A"/>
    <w:rsid w:val="00CB6FA7"/>
    <w:rsid w:val="00D70660"/>
    <w:rsid w:val="00D70B4C"/>
    <w:rsid w:val="00E95882"/>
    <w:rsid w:val="00ED7B78"/>
    <w:rsid w:val="00F00862"/>
    <w:rsid w:val="00F05A24"/>
    <w:rsid w:val="00F22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2F2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E0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02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262</Words>
  <Characters>1498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22</cp:revision>
  <cp:lastPrinted>2019-05-23T06:04:00Z</cp:lastPrinted>
  <dcterms:created xsi:type="dcterms:W3CDTF">2019-05-08T06:49:00Z</dcterms:created>
  <dcterms:modified xsi:type="dcterms:W3CDTF">2019-07-08T08:06:00Z</dcterms:modified>
</cp:coreProperties>
</file>