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01" w:rsidRPr="00791F41" w:rsidRDefault="009C6901" w:rsidP="00751B95">
      <w:pPr>
        <w:spacing w:after="0"/>
        <w:rPr>
          <w:rFonts w:ascii="Times New Roman CYR" w:hAnsi="Times New Roman CYR" w:cs="Times New Roman CYR"/>
          <w:b/>
          <w:bCs/>
          <w:sz w:val="26"/>
          <w:szCs w:val="26"/>
          <w:lang w:val="uk-UA" w:eastAsia="ru-RU"/>
        </w:rPr>
      </w:pP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</w:t>
      </w:r>
      <w:r w:rsidRPr="0067317B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9C6901" w:rsidRPr="00791F41" w:rsidRDefault="009C6901" w:rsidP="00751B9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9C6901" w:rsidRPr="00791F41" w:rsidRDefault="009C6901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9C6901" w:rsidRPr="00791F41" w:rsidRDefault="009C6901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9C6901" w:rsidRPr="00791F41" w:rsidRDefault="009C6901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9C6901" w:rsidRPr="00791F41" w:rsidRDefault="009C6901" w:rsidP="00751B95">
      <w:pPr>
        <w:tabs>
          <w:tab w:val="left" w:pos="5850"/>
        </w:tabs>
        <w:spacing w:after="0"/>
        <w:ind w:left="-567"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9C6901" w:rsidRPr="004E61C5" w:rsidRDefault="009C6901" w:rsidP="00A52BDE">
      <w:pPr>
        <w:spacing w:after="0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14.05.2019   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 </w:t>
      </w:r>
      <w:r w:rsidRPr="00C80A02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 xml:space="preserve">Мукачево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№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167</w:t>
      </w:r>
    </w:p>
    <w:p w:rsidR="009C6901" w:rsidRDefault="009C6901" w:rsidP="00B47D7E">
      <w:pPr>
        <w:spacing w:before="120" w:after="12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9C6901" w:rsidRPr="00BE4D93" w:rsidRDefault="009C6901" w:rsidP="00717824">
      <w:pPr>
        <w:spacing w:before="120" w:after="120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Про надання </w:t>
      </w:r>
      <w:r w:rsidRPr="00791F41">
        <w:rPr>
          <w:rFonts w:ascii="Times New Roman" w:hAnsi="Times New Roman"/>
          <w:b/>
          <w:i/>
          <w:sz w:val="28"/>
          <w:szCs w:val="28"/>
          <w:lang w:val="uk-UA" w:eastAsia="ru-RU"/>
        </w:rPr>
        <w:t>громад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янам дозволу на продаж земельної ділянки                                  від імені неповнолітньої дитини</w:t>
      </w:r>
    </w:p>
    <w:p w:rsidR="009C6901" w:rsidRPr="00791F41" w:rsidRDefault="009C6901" w:rsidP="00B47D7E">
      <w:pPr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Відповідно до статей 6, 22, 39 Закону України</w:t>
      </w:r>
      <w:r w:rsidRPr="009243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,,Про місцеві державні адміністрації”, керуючись ста</w:t>
      </w:r>
      <w:r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тею 177 Сімейного кодексу України, статтями 17, 18 Закону України ,,Про охорону дитинства”, статтею 12 Закону України ,,Про основи соціального захисту бездомних осіб і безпритульних дітей”, пунктами 66, 67 постанови Кабінету Міністрів України від 24 вересня 2008 р</w:t>
      </w:r>
      <w:r>
        <w:rPr>
          <w:rFonts w:ascii="Times New Roman" w:hAnsi="Times New Roman"/>
          <w:sz w:val="28"/>
          <w:szCs w:val="28"/>
          <w:lang w:val="uk-UA" w:eastAsia="ru-RU"/>
        </w:rPr>
        <w:t>оку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№ 866 ,,Питання діяльності органів опіки та піклування, пов'язаної із захистом прав дит</w:t>
      </w:r>
      <w:r>
        <w:rPr>
          <w:rFonts w:ascii="Times New Roman" w:hAnsi="Times New Roman"/>
          <w:sz w:val="28"/>
          <w:szCs w:val="28"/>
          <w:lang w:val="uk-UA" w:eastAsia="ru-RU"/>
        </w:rPr>
        <w:t>иниˮ, розглянувши заяви громадян</w:t>
      </w:r>
      <w:r w:rsidRPr="003F39CA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>ро надання дозволу на продаж земельної ділянки, яка знаходиться за адресою: Мукачівського району, від імені неповнолітньої дитини, що належить йому на праві приватної власності,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ській райдержадміністрації </w:t>
      </w:r>
      <w:r w:rsidRPr="007B7E1E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10 травня 2018 року № 6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та подані документи: </w:t>
      </w:r>
    </w:p>
    <w:p w:rsidR="009C6901" w:rsidRDefault="009C6901" w:rsidP="00B47D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>1.</w:t>
      </w:r>
      <w:r w:rsidRPr="00791F41">
        <w:rPr>
          <w:rFonts w:ascii="Times New Roman" w:hAnsi="Times New Roman"/>
          <w:color w:val="FFFFFF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Надати громадянам, дозвіл на продаж земельної ділянки, яка знаходиться за адресою: Мукачівського району, від імені неповнолітньої дитини, власником якої він є, відповідно до витягу з Державного реєстру речових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>прав на нерухоме майно про реєстрацію права власності від 25.02.2019.</w:t>
      </w:r>
    </w:p>
    <w:p w:rsidR="009C6901" w:rsidRDefault="009C6901" w:rsidP="00E46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заступника голови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ержавної адміністрації Богіва О.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Я.</w:t>
      </w:r>
    </w:p>
    <w:p w:rsidR="009C6901" w:rsidRDefault="009C6901" w:rsidP="00E46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C6901" w:rsidRPr="00E46398" w:rsidRDefault="009C6901" w:rsidP="00E46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C6901" w:rsidRPr="00CA5C1F" w:rsidRDefault="009C6901" w:rsidP="00CA5C1F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І. ТОКАР</w:t>
      </w:r>
    </w:p>
    <w:p w:rsidR="009C6901" w:rsidRDefault="009C6901" w:rsidP="00924335">
      <w:pPr>
        <w:spacing w:after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9C6901" w:rsidRPr="00961C23" w:rsidRDefault="009C6901" w:rsidP="00961C23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9C6901" w:rsidRPr="00961C23" w:rsidSect="00961C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1523F"/>
    <w:rsid w:val="0003299E"/>
    <w:rsid w:val="000367FB"/>
    <w:rsid w:val="000537BD"/>
    <w:rsid w:val="000808C7"/>
    <w:rsid w:val="0008690A"/>
    <w:rsid w:val="000A25BC"/>
    <w:rsid w:val="000F2A21"/>
    <w:rsid w:val="00100878"/>
    <w:rsid w:val="0011328F"/>
    <w:rsid w:val="00121620"/>
    <w:rsid w:val="0013072F"/>
    <w:rsid w:val="00192EF7"/>
    <w:rsid w:val="001A43A9"/>
    <w:rsid w:val="001A48CF"/>
    <w:rsid w:val="001A5002"/>
    <w:rsid w:val="001B400E"/>
    <w:rsid w:val="001D75EA"/>
    <w:rsid w:val="001E24AF"/>
    <w:rsid w:val="00211CAF"/>
    <w:rsid w:val="0021288A"/>
    <w:rsid w:val="002132AD"/>
    <w:rsid w:val="00231B83"/>
    <w:rsid w:val="00263C0B"/>
    <w:rsid w:val="00290289"/>
    <w:rsid w:val="00293B7C"/>
    <w:rsid w:val="002953F4"/>
    <w:rsid w:val="002B1B4D"/>
    <w:rsid w:val="002B2A41"/>
    <w:rsid w:val="002B32E6"/>
    <w:rsid w:val="002E3BBE"/>
    <w:rsid w:val="002F3C8F"/>
    <w:rsid w:val="00315616"/>
    <w:rsid w:val="00320E86"/>
    <w:rsid w:val="00355F89"/>
    <w:rsid w:val="003775A5"/>
    <w:rsid w:val="003811F9"/>
    <w:rsid w:val="00387C0F"/>
    <w:rsid w:val="00392ECB"/>
    <w:rsid w:val="003C0F8B"/>
    <w:rsid w:val="003D4D6A"/>
    <w:rsid w:val="003E00A0"/>
    <w:rsid w:val="003E2A23"/>
    <w:rsid w:val="003F39CA"/>
    <w:rsid w:val="004309AE"/>
    <w:rsid w:val="00434983"/>
    <w:rsid w:val="0047648D"/>
    <w:rsid w:val="004962F5"/>
    <w:rsid w:val="004B0FC9"/>
    <w:rsid w:val="004E61C5"/>
    <w:rsid w:val="004F41EA"/>
    <w:rsid w:val="0051577C"/>
    <w:rsid w:val="00556B45"/>
    <w:rsid w:val="00586EAA"/>
    <w:rsid w:val="00595851"/>
    <w:rsid w:val="005A1DE0"/>
    <w:rsid w:val="00605865"/>
    <w:rsid w:val="006067E5"/>
    <w:rsid w:val="0061304B"/>
    <w:rsid w:val="0067317B"/>
    <w:rsid w:val="00680391"/>
    <w:rsid w:val="006C39EA"/>
    <w:rsid w:val="006E0D6E"/>
    <w:rsid w:val="007069F0"/>
    <w:rsid w:val="00707CD3"/>
    <w:rsid w:val="00717824"/>
    <w:rsid w:val="00722A0C"/>
    <w:rsid w:val="0072535C"/>
    <w:rsid w:val="00751B95"/>
    <w:rsid w:val="00791F41"/>
    <w:rsid w:val="007B7E1E"/>
    <w:rsid w:val="007C70C3"/>
    <w:rsid w:val="007F1517"/>
    <w:rsid w:val="008173E1"/>
    <w:rsid w:val="008355AE"/>
    <w:rsid w:val="0083766E"/>
    <w:rsid w:val="00844FBC"/>
    <w:rsid w:val="008501F0"/>
    <w:rsid w:val="00872723"/>
    <w:rsid w:val="00890C8B"/>
    <w:rsid w:val="008C6515"/>
    <w:rsid w:val="008F3DC1"/>
    <w:rsid w:val="009004B0"/>
    <w:rsid w:val="00905357"/>
    <w:rsid w:val="00924335"/>
    <w:rsid w:val="0092593B"/>
    <w:rsid w:val="009522C5"/>
    <w:rsid w:val="00961C23"/>
    <w:rsid w:val="00974A6F"/>
    <w:rsid w:val="00975955"/>
    <w:rsid w:val="009C2A13"/>
    <w:rsid w:val="009C6901"/>
    <w:rsid w:val="00A44A46"/>
    <w:rsid w:val="00A506BA"/>
    <w:rsid w:val="00A52BDE"/>
    <w:rsid w:val="00AB2902"/>
    <w:rsid w:val="00AB3964"/>
    <w:rsid w:val="00AC1952"/>
    <w:rsid w:val="00AC2251"/>
    <w:rsid w:val="00AD381D"/>
    <w:rsid w:val="00AF3A4F"/>
    <w:rsid w:val="00B11FB5"/>
    <w:rsid w:val="00B47D7E"/>
    <w:rsid w:val="00B823A9"/>
    <w:rsid w:val="00BC35B4"/>
    <w:rsid w:val="00BE4D93"/>
    <w:rsid w:val="00C26548"/>
    <w:rsid w:val="00C556C9"/>
    <w:rsid w:val="00C769AA"/>
    <w:rsid w:val="00C80A02"/>
    <w:rsid w:val="00C97A1C"/>
    <w:rsid w:val="00CA5C1F"/>
    <w:rsid w:val="00CB0DA6"/>
    <w:rsid w:val="00CB3031"/>
    <w:rsid w:val="00D00192"/>
    <w:rsid w:val="00D04A98"/>
    <w:rsid w:val="00D23260"/>
    <w:rsid w:val="00D477B5"/>
    <w:rsid w:val="00D54CC2"/>
    <w:rsid w:val="00D66A9C"/>
    <w:rsid w:val="00D67189"/>
    <w:rsid w:val="00DA289A"/>
    <w:rsid w:val="00DA5648"/>
    <w:rsid w:val="00E20A57"/>
    <w:rsid w:val="00E46398"/>
    <w:rsid w:val="00E655CB"/>
    <w:rsid w:val="00E6605A"/>
    <w:rsid w:val="00E76BB2"/>
    <w:rsid w:val="00EB5F73"/>
    <w:rsid w:val="00EB7376"/>
    <w:rsid w:val="00EE4EE9"/>
    <w:rsid w:val="00F101BA"/>
    <w:rsid w:val="00F45522"/>
    <w:rsid w:val="00F90941"/>
    <w:rsid w:val="00FB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6B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648</TotalTime>
  <Pages>1</Pages>
  <Words>255</Words>
  <Characters>1457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70</cp:revision>
  <cp:lastPrinted>2016-05-11T12:49:00Z</cp:lastPrinted>
  <dcterms:created xsi:type="dcterms:W3CDTF">2014-09-01T13:27:00Z</dcterms:created>
  <dcterms:modified xsi:type="dcterms:W3CDTF">2019-07-08T07:51:00Z</dcterms:modified>
</cp:coreProperties>
</file>